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26" w:rsidRPr="002B3290" w:rsidRDefault="00153DF1" w:rsidP="00B87641">
      <w:pPr>
        <w:pStyle w:val="Titre"/>
        <w:rPr>
          <w:rFonts w:asciiTheme="majorBidi" w:hAnsiTheme="majorBidi" w:cstheme="majorBidi"/>
        </w:rPr>
      </w:pPr>
      <w:r w:rsidRPr="002B3290">
        <w:rPr>
          <w:rFonts w:asciiTheme="majorBidi" w:hAnsiTheme="majorBidi" w:cstheme="majorBidi"/>
        </w:rPr>
        <w:t>Paper Title</w:t>
      </w:r>
      <w:r w:rsidR="00193615">
        <w:rPr>
          <w:rFonts w:asciiTheme="majorBidi" w:hAnsiTheme="majorBidi" w:cstheme="majorBidi"/>
        </w:rPr>
        <w:t xml:space="preserve"> </w:t>
      </w:r>
      <w:r w:rsidR="0059397D" w:rsidRPr="002B3290">
        <w:rPr>
          <w:rFonts w:asciiTheme="majorBidi" w:hAnsiTheme="majorBidi" w:cstheme="majorBidi"/>
        </w:rPr>
        <w:t>(</w:t>
      </w:r>
      <w:r w:rsidR="00B87641" w:rsidRPr="002B3290">
        <w:rPr>
          <w:rFonts w:asciiTheme="majorBidi" w:hAnsiTheme="majorBidi" w:cstheme="majorBidi"/>
        </w:rPr>
        <w:t>1</w:t>
      </w:r>
      <w:r w:rsidR="0059397D" w:rsidRPr="002B3290">
        <w:rPr>
          <w:rFonts w:asciiTheme="majorBidi" w:hAnsiTheme="majorBidi" w:cstheme="majorBidi"/>
        </w:rPr>
        <w:t>4 pt)</w:t>
      </w:r>
    </w:p>
    <w:p w:rsidR="00E77526" w:rsidRPr="002B3290" w:rsidRDefault="00153DF1" w:rsidP="00C1058C">
      <w:pPr>
        <w:pStyle w:val="AuthorAffilitation"/>
        <w:rPr>
          <w:rFonts w:asciiTheme="majorBidi" w:hAnsiTheme="majorBidi" w:cstheme="majorBidi"/>
        </w:rPr>
      </w:pPr>
      <w:r w:rsidRPr="002B3290">
        <w:rPr>
          <w:rFonts w:asciiTheme="majorBidi" w:hAnsiTheme="majorBidi" w:cstheme="majorBidi"/>
        </w:rPr>
        <w:t>First Author</w:t>
      </w:r>
      <w:r w:rsidRPr="002B3290">
        <w:rPr>
          <w:rFonts w:asciiTheme="majorBidi" w:hAnsiTheme="majorBidi" w:cstheme="majorBidi"/>
          <w:vertAlign w:val="superscript"/>
        </w:rPr>
        <w:t>1, a *</w:t>
      </w:r>
      <w:r w:rsidRPr="002B3290">
        <w:rPr>
          <w:rFonts w:asciiTheme="majorBidi" w:hAnsiTheme="majorBidi" w:cstheme="majorBidi"/>
        </w:rPr>
        <w:t>, Second Author</w:t>
      </w:r>
      <w:r w:rsidRPr="002B3290">
        <w:rPr>
          <w:rFonts w:asciiTheme="majorBidi" w:hAnsiTheme="majorBidi" w:cstheme="majorBidi"/>
          <w:vertAlign w:val="superscript"/>
        </w:rPr>
        <w:t>2,b</w:t>
      </w:r>
      <w:r w:rsidRPr="002B3290">
        <w:rPr>
          <w:rFonts w:asciiTheme="majorBidi" w:hAnsiTheme="majorBidi" w:cstheme="majorBidi"/>
        </w:rPr>
        <w:t>, and Last Author</w:t>
      </w:r>
      <w:r w:rsidR="00490A4D" w:rsidRPr="002B3290">
        <w:rPr>
          <w:rFonts w:asciiTheme="majorBidi" w:hAnsiTheme="majorBidi" w:cstheme="majorBidi"/>
          <w:vertAlign w:val="superscript"/>
        </w:rPr>
        <w:t>3</w:t>
      </w:r>
      <w:r w:rsidRPr="002B3290">
        <w:rPr>
          <w:rFonts w:asciiTheme="majorBidi" w:hAnsiTheme="majorBidi" w:cstheme="majorBidi"/>
          <w:vertAlign w:val="superscript"/>
        </w:rPr>
        <w:t>,</w:t>
      </w:r>
      <w:r w:rsidR="00490A4D" w:rsidRPr="002B3290">
        <w:rPr>
          <w:rFonts w:asciiTheme="majorBidi" w:hAnsiTheme="majorBidi" w:cstheme="majorBidi"/>
          <w:vertAlign w:val="superscript"/>
        </w:rPr>
        <w:t>c</w:t>
      </w:r>
      <w:r w:rsidR="0059397D" w:rsidRPr="002B3290">
        <w:rPr>
          <w:rFonts w:asciiTheme="majorBidi" w:hAnsiTheme="majorBidi" w:cstheme="majorBidi"/>
        </w:rPr>
        <w:t xml:space="preserve"> [1</w:t>
      </w:r>
      <w:r w:rsidR="00B87641" w:rsidRPr="002B3290">
        <w:rPr>
          <w:rFonts w:asciiTheme="majorBidi" w:hAnsiTheme="majorBidi" w:cstheme="majorBidi"/>
        </w:rPr>
        <w:t>0</w:t>
      </w:r>
      <w:r w:rsidR="0059397D" w:rsidRPr="002B3290">
        <w:rPr>
          <w:rFonts w:asciiTheme="majorBidi" w:hAnsiTheme="majorBidi" w:cstheme="majorBidi"/>
        </w:rPr>
        <w:t>pt</w:t>
      </w:r>
      <w:r w:rsidR="00C1058C" w:rsidRPr="002B3290">
        <w:rPr>
          <w:rFonts w:asciiTheme="majorBidi" w:hAnsiTheme="majorBidi" w:cstheme="majorBidi"/>
        </w:rPr>
        <w:t>]</w:t>
      </w:r>
    </w:p>
    <w:p w:rsidR="00E77526" w:rsidRPr="002B3290" w:rsidRDefault="00153DF1" w:rsidP="00C1058C">
      <w:pPr>
        <w:pStyle w:val="AuthorAffilitation"/>
        <w:rPr>
          <w:rFonts w:asciiTheme="majorBidi" w:hAnsiTheme="majorBidi" w:cstheme="majorBidi"/>
        </w:rPr>
      </w:pPr>
      <w:r w:rsidRPr="002B3290">
        <w:rPr>
          <w:rFonts w:asciiTheme="majorBidi" w:hAnsiTheme="majorBidi" w:cstheme="majorBidi"/>
          <w:vertAlign w:val="superscript"/>
        </w:rPr>
        <w:t>1</w:t>
      </w:r>
      <w:r w:rsidRPr="002B3290">
        <w:rPr>
          <w:rFonts w:asciiTheme="majorBidi" w:hAnsiTheme="majorBidi" w:cstheme="majorBidi"/>
        </w:rPr>
        <w:t>Full address of first author, including country</w:t>
      </w:r>
    </w:p>
    <w:p w:rsidR="00E77526" w:rsidRPr="002B3290" w:rsidRDefault="00153DF1" w:rsidP="00C1058C">
      <w:pPr>
        <w:pStyle w:val="AuthorAffilitation"/>
        <w:rPr>
          <w:rFonts w:asciiTheme="majorBidi" w:hAnsiTheme="majorBidi" w:cstheme="majorBidi"/>
        </w:rPr>
      </w:pPr>
      <w:r w:rsidRPr="002B3290">
        <w:rPr>
          <w:rFonts w:asciiTheme="majorBidi" w:hAnsiTheme="majorBidi" w:cstheme="majorBidi"/>
          <w:vertAlign w:val="superscript"/>
        </w:rPr>
        <w:t>2</w:t>
      </w:r>
      <w:r w:rsidRPr="002B3290">
        <w:rPr>
          <w:rFonts w:asciiTheme="majorBidi" w:hAnsiTheme="majorBidi" w:cstheme="majorBidi"/>
        </w:rPr>
        <w:t>Full address of second author, including country</w:t>
      </w:r>
    </w:p>
    <w:p w:rsidR="00E77526" w:rsidRPr="002B3290" w:rsidRDefault="00490A4D" w:rsidP="00C1058C">
      <w:pPr>
        <w:pStyle w:val="AuthorAffilitation"/>
        <w:rPr>
          <w:rFonts w:asciiTheme="majorBidi" w:hAnsiTheme="majorBidi" w:cstheme="majorBidi"/>
        </w:rPr>
      </w:pPr>
      <w:r w:rsidRPr="002B3290">
        <w:rPr>
          <w:rFonts w:asciiTheme="majorBidi" w:hAnsiTheme="majorBidi" w:cstheme="majorBidi"/>
          <w:vertAlign w:val="superscript"/>
        </w:rPr>
        <w:t>3</w:t>
      </w:r>
      <w:r w:rsidR="00153DF1" w:rsidRPr="002B3290">
        <w:rPr>
          <w:rFonts w:asciiTheme="majorBidi" w:hAnsiTheme="majorBidi" w:cstheme="majorBidi"/>
        </w:rPr>
        <w:t xml:space="preserve">Full address of </w:t>
      </w:r>
      <w:r w:rsidR="00C1058C" w:rsidRPr="002B3290">
        <w:rPr>
          <w:rFonts w:asciiTheme="majorBidi" w:hAnsiTheme="majorBidi" w:cstheme="majorBidi"/>
        </w:rPr>
        <w:t>last</w:t>
      </w:r>
      <w:r w:rsidR="00153DF1" w:rsidRPr="002B3290">
        <w:rPr>
          <w:rFonts w:asciiTheme="majorBidi" w:hAnsiTheme="majorBidi" w:cstheme="majorBidi"/>
        </w:rPr>
        <w:t xml:space="preserve"> author, including country</w:t>
      </w:r>
    </w:p>
    <w:p w:rsidR="00F4759A" w:rsidRDefault="00153DF1" w:rsidP="00F4759A">
      <w:pPr>
        <w:pStyle w:val="AuthorAffilitation"/>
        <w:rPr>
          <w:rFonts w:asciiTheme="majorBidi" w:hAnsiTheme="majorBidi" w:cstheme="majorBidi"/>
        </w:rPr>
      </w:pPr>
      <w:r w:rsidRPr="002B3290">
        <w:rPr>
          <w:rFonts w:asciiTheme="majorBidi" w:hAnsiTheme="majorBidi" w:cstheme="majorBidi"/>
          <w:vertAlign w:val="superscript"/>
        </w:rPr>
        <w:t>a</w:t>
      </w:r>
      <w:r w:rsidRPr="002B3290">
        <w:rPr>
          <w:rFonts w:asciiTheme="majorBidi" w:hAnsiTheme="majorBidi" w:cstheme="majorBidi"/>
        </w:rPr>
        <w:t xml:space="preserve">email, </w:t>
      </w:r>
      <w:r w:rsidRPr="002B3290">
        <w:rPr>
          <w:rFonts w:asciiTheme="majorBidi" w:hAnsiTheme="majorBidi" w:cstheme="majorBidi"/>
          <w:vertAlign w:val="superscript"/>
        </w:rPr>
        <w:t>b</w:t>
      </w:r>
      <w:r w:rsidRPr="002B3290">
        <w:rPr>
          <w:rFonts w:asciiTheme="majorBidi" w:hAnsiTheme="majorBidi" w:cstheme="majorBidi"/>
        </w:rPr>
        <w:t xml:space="preserve">email, </w:t>
      </w:r>
      <w:r w:rsidRPr="002B3290">
        <w:rPr>
          <w:rFonts w:asciiTheme="majorBidi" w:hAnsiTheme="majorBidi" w:cstheme="majorBidi"/>
          <w:vertAlign w:val="superscript"/>
        </w:rPr>
        <w:t>c</w:t>
      </w:r>
      <w:r w:rsidRPr="002B3290">
        <w:rPr>
          <w:rFonts w:asciiTheme="majorBidi" w:hAnsiTheme="majorBidi" w:cstheme="majorBidi"/>
        </w:rPr>
        <w:t>email</w:t>
      </w:r>
    </w:p>
    <w:p w:rsidR="00B87641" w:rsidRPr="009B1A9A" w:rsidRDefault="00B87641" w:rsidP="009B1A9A">
      <w:pPr>
        <w:rPr>
          <w:rFonts w:asciiTheme="majorBidi" w:hAnsiTheme="majorBidi" w:cstheme="majorBidi"/>
        </w:rPr>
        <w:sectPr w:rsidR="00B87641" w:rsidRPr="009B1A9A" w:rsidSect="006C78DA">
          <w:headerReference w:type="default" r:id="rId8"/>
          <w:type w:val="continuous"/>
          <w:pgSz w:w="11906" w:h="16838"/>
          <w:pgMar w:top="1440" w:right="1440" w:bottom="1440" w:left="1440" w:header="720" w:footer="720" w:gutter="0"/>
          <w:cols w:space="720"/>
          <w:docGrid w:linePitch="299"/>
        </w:sectPr>
      </w:pPr>
    </w:p>
    <w:p w:rsidR="006274AD" w:rsidRDefault="006C78DA" w:rsidP="009B1A9A">
      <w:pPr>
        <w:rPr>
          <w:rFonts w:asciiTheme="majorBidi" w:hAnsiTheme="majorBidi" w:cstheme="majorBidi"/>
        </w:rPr>
      </w:pPr>
      <w:r w:rsidRPr="002B3290">
        <w:rPr>
          <w:rFonts w:asciiTheme="majorBidi" w:hAnsiTheme="majorBidi" w:cstheme="majorBidi"/>
        </w:rPr>
        <w:lastRenderedPageBreak/>
        <w:t xml:space="preserve">This document is a template for submitting </w:t>
      </w:r>
      <w:r w:rsidR="00E7288C" w:rsidRPr="002B3290">
        <w:rPr>
          <w:rFonts w:asciiTheme="majorBidi" w:hAnsiTheme="majorBidi" w:cstheme="majorBidi"/>
        </w:rPr>
        <w:t>a</w:t>
      </w:r>
      <w:r w:rsidRPr="002B3290">
        <w:rPr>
          <w:rFonts w:asciiTheme="majorBidi" w:hAnsiTheme="majorBidi" w:cstheme="majorBidi"/>
        </w:rPr>
        <w:t xml:space="preserve"> </w:t>
      </w:r>
      <w:r w:rsidR="00A55EB0" w:rsidRPr="002B3290">
        <w:rPr>
          <w:rFonts w:asciiTheme="majorBidi" w:hAnsiTheme="majorBidi" w:cstheme="majorBidi"/>
        </w:rPr>
        <w:t>Full paper (CCORE-2022)</w:t>
      </w:r>
      <w:r w:rsidRPr="002B3290">
        <w:rPr>
          <w:rFonts w:asciiTheme="majorBidi" w:hAnsiTheme="majorBidi" w:cstheme="majorBidi"/>
        </w:rPr>
        <w:t xml:space="preserve">. </w:t>
      </w:r>
    </w:p>
    <w:p w:rsidR="009B1A9A" w:rsidRDefault="009B1A9A" w:rsidP="009B1A9A">
      <w:pPr>
        <w:rPr>
          <w:rFonts w:asciiTheme="majorBidi" w:hAnsiTheme="majorBidi" w:cstheme="majorBidi"/>
        </w:rPr>
      </w:pPr>
    </w:p>
    <w:p w:rsidR="006274AD" w:rsidRDefault="006274AD" w:rsidP="006274AD">
      <w:pPr>
        <w:rPr>
          <w:rFonts w:asciiTheme="majorBidi" w:hAnsiTheme="majorBidi" w:cstheme="majorBidi"/>
        </w:rPr>
      </w:pPr>
      <w:r w:rsidRPr="006274AD">
        <w:rPr>
          <w:rFonts w:asciiTheme="majorBidi" w:hAnsiTheme="majorBidi" w:cstheme="majorBidi"/>
          <w:b/>
          <w:bCs/>
        </w:rPr>
        <w:t>ABSTACT</w:t>
      </w:r>
      <w:r>
        <w:rPr>
          <w:rFonts w:asciiTheme="majorBidi" w:hAnsiTheme="majorBidi" w:cstheme="majorBidi"/>
        </w:rPr>
        <w:br/>
      </w:r>
      <w:r w:rsidRPr="006274AD">
        <w:rPr>
          <w:rFonts w:asciiTheme="majorBidi" w:hAnsiTheme="majorBidi" w:cstheme="majorBidi"/>
        </w:rPr>
        <w:t xml:space="preserve">The abstract should contain about </w:t>
      </w:r>
      <w:r>
        <w:rPr>
          <w:rFonts w:asciiTheme="majorBidi" w:hAnsiTheme="majorBidi" w:cstheme="majorBidi"/>
        </w:rPr>
        <w:t>350</w:t>
      </w:r>
      <w:r w:rsidRPr="006274AD">
        <w:rPr>
          <w:rFonts w:asciiTheme="majorBidi" w:hAnsiTheme="majorBidi" w:cstheme="majorBidi"/>
        </w:rPr>
        <w:t xml:space="preserve"> words</w:t>
      </w:r>
      <w:r>
        <w:rPr>
          <w:rFonts w:asciiTheme="majorBidi" w:hAnsiTheme="majorBidi" w:cstheme="majorBidi"/>
        </w:rPr>
        <w:t>.</w:t>
      </w:r>
    </w:p>
    <w:p w:rsidR="006274AD" w:rsidRPr="002B3290" w:rsidRDefault="006274AD" w:rsidP="006274AD">
      <w:pPr>
        <w:pStyle w:val="Sous-titre"/>
        <w:rPr>
          <w:rFonts w:asciiTheme="majorBidi" w:hAnsiTheme="majorBidi" w:cstheme="majorBidi"/>
        </w:rPr>
      </w:pPr>
      <w:r>
        <w:rPr>
          <w:rFonts w:asciiTheme="majorBidi" w:hAnsiTheme="majorBidi" w:cstheme="majorBidi"/>
        </w:rPr>
        <w:br/>
      </w:r>
      <w:r w:rsidRPr="002B3290">
        <w:rPr>
          <w:rFonts w:asciiTheme="majorBidi" w:hAnsiTheme="majorBidi" w:cstheme="majorBidi"/>
        </w:rPr>
        <w:t>KEYWORDS</w:t>
      </w:r>
    </w:p>
    <w:p w:rsidR="006274AD" w:rsidRDefault="006274AD" w:rsidP="006274AD">
      <w:pPr>
        <w:rPr>
          <w:rFonts w:asciiTheme="majorBidi" w:hAnsiTheme="majorBidi" w:cstheme="majorBidi"/>
        </w:rPr>
      </w:pPr>
      <w:r w:rsidRPr="002B3290">
        <w:rPr>
          <w:rFonts w:asciiTheme="majorBidi" w:hAnsiTheme="majorBidi" w:cstheme="majorBidi"/>
        </w:rPr>
        <w:t>Provide a maximum of 6 keywords</w:t>
      </w:r>
      <w:r>
        <w:rPr>
          <w:rFonts w:asciiTheme="majorBidi" w:hAnsiTheme="majorBidi" w:cstheme="majorBidi"/>
        </w:rPr>
        <w:t>.</w:t>
      </w:r>
    </w:p>
    <w:p w:rsidR="006274AD" w:rsidRDefault="006274AD" w:rsidP="006274AD">
      <w:pPr>
        <w:rPr>
          <w:rFonts w:asciiTheme="majorBidi" w:hAnsiTheme="majorBidi" w:cstheme="majorBidi"/>
        </w:rPr>
      </w:pPr>
    </w:p>
    <w:p w:rsidR="006274AD" w:rsidRDefault="006274AD" w:rsidP="006274AD">
      <w:pPr>
        <w:pStyle w:val="Sous-titre"/>
        <w:rPr>
          <w:rFonts w:asciiTheme="majorBidi" w:hAnsiTheme="majorBidi" w:cstheme="majorBidi"/>
        </w:rPr>
      </w:pPr>
      <w:r>
        <w:rPr>
          <w:rFonts w:asciiTheme="majorBidi" w:hAnsiTheme="majorBidi" w:cstheme="majorBidi"/>
        </w:rPr>
        <w:t>INTRODUCTION</w:t>
      </w:r>
    </w:p>
    <w:p w:rsidR="00706139" w:rsidRPr="00F4759A" w:rsidRDefault="00F4759A" w:rsidP="00F4759A">
      <w:pPr>
        <w:rPr>
          <w:rFonts w:asciiTheme="majorBidi" w:hAnsiTheme="majorBidi" w:cstheme="majorBidi"/>
        </w:rPr>
      </w:pPr>
      <w:r w:rsidRPr="00F4759A">
        <w:rPr>
          <w:rFonts w:asciiTheme="majorBidi" w:hAnsiTheme="majorBidi" w:cstheme="majorBidi"/>
        </w:rPr>
        <w:t>The paper must be written in English, using A4 paper, single-spaced, justified.The margins must be formatted to 2.5cm on all sides of the paper. The length of the paper should not exceed (e.g) 15 pages (including tables, figures, and equations) in A4-size paper.</w:t>
      </w:r>
    </w:p>
    <w:p w:rsidR="006C78DA" w:rsidRPr="002B3290" w:rsidRDefault="009F5937" w:rsidP="002B3290">
      <w:pPr>
        <w:pStyle w:val="Commentaire"/>
        <w:rPr>
          <w:rFonts w:asciiTheme="majorBidi" w:hAnsiTheme="majorBidi" w:cstheme="majorBidi"/>
        </w:rPr>
      </w:pPr>
      <w:r w:rsidRPr="002B3290">
        <w:rPr>
          <w:rFonts w:asciiTheme="majorBidi" w:hAnsiTheme="majorBidi" w:cstheme="majorBidi"/>
        </w:rPr>
        <w:t>Follow th</w:t>
      </w:r>
      <w:r w:rsidR="006C78DA" w:rsidRPr="002B3290">
        <w:rPr>
          <w:rFonts w:asciiTheme="majorBidi" w:hAnsiTheme="majorBidi" w:cstheme="majorBidi"/>
        </w:rPr>
        <w:t xml:space="preserve">e font type </w:t>
      </w:r>
      <w:r w:rsidR="00B60F89" w:rsidRPr="002B3290">
        <w:rPr>
          <w:rFonts w:asciiTheme="majorBidi" w:hAnsiTheme="majorBidi" w:cstheme="majorBidi"/>
        </w:rPr>
        <w:t>(</w:t>
      </w:r>
      <w:r w:rsidR="002B3290">
        <w:rPr>
          <w:rFonts w:asciiTheme="majorBidi" w:hAnsiTheme="majorBidi" w:cstheme="majorBidi"/>
        </w:rPr>
        <w:t>Times New Roman</w:t>
      </w:r>
      <w:r w:rsidR="00B60F89" w:rsidRPr="002B3290">
        <w:rPr>
          <w:rFonts w:asciiTheme="majorBidi" w:hAnsiTheme="majorBidi" w:cstheme="majorBidi"/>
        </w:rPr>
        <w:t xml:space="preserve">) </w:t>
      </w:r>
      <w:r w:rsidR="006C78DA" w:rsidRPr="002B3290">
        <w:rPr>
          <w:rFonts w:asciiTheme="majorBidi" w:hAnsiTheme="majorBidi" w:cstheme="majorBidi"/>
        </w:rPr>
        <w:t xml:space="preserve">and </w:t>
      </w:r>
      <w:r w:rsidRPr="002B3290">
        <w:rPr>
          <w:rFonts w:asciiTheme="majorBidi" w:hAnsiTheme="majorBidi" w:cstheme="majorBidi"/>
        </w:rPr>
        <w:t xml:space="preserve">font </w:t>
      </w:r>
      <w:r w:rsidR="006C78DA" w:rsidRPr="002B3290">
        <w:rPr>
          <w:rFonts w:asciiTheme="majorBidi" w:hAnsiTheme="majorBidi" w:cstheme="majorBidi"/>
        </w:rPr>
        <w:t>size</w:t>
      </w:r>
      <w:r w:rsidRPr="002B3290">
        <w:rPr>
          <w:rFonts w:asciiTheme="majorBidi" w:hAnsiTheme="majorBidi" w:cstheme="majorBidi"/>
        </w:rPr>
        <w:t>su</w:t>
      </w:r>
      <w:r w:rsidR="002B3290">
        <w:rPr>
          <w:rFonts w:asciiTheme="majorBidi" w:hAnsiTheme="majorBidi" w:cstheme="majorBidi"/>
        </w:rPr>
        <w:t xml:space="preserve"> </w:t>
      </w:r>
      <w:r w:rsidRPr="002B3290">
        <w:rPr>
          <w:rFonts w:asciiTheme="majorBidi" w:hAnsiTheme="majorBidi" w:cstheme="majorBidi"/>
        </w:rPr>
        <w:t>sed in</w:t>
      </w:r>
      <w:r w:rsidR="006C78DA" w:rsidRPr="002B3290">
        <w:rPr>
          <w:rFonts w:asciiTheme="majorBidi" w:hAnsiTheme="majorBidi" w:cstheme="majorBidi"/>
        </w:rPr>
        <w:t xml:space="preserve"> this template</w:t>
      </w:r>
      <w:r w:rsidRPr="002B3290">
        <w:rPr>
          <w:rFonts w:asciiTheme="majorBidi" w:hAnsiTheme="majorBidi" w:cstheme="majorBidi"/>
        </w:rPr>
        <w:t xml:space="preserve"> for your </w:t>
      </w:r>
      <w:r w:rsidR="00E7288C" w:rsidRPr="002B3290">
        <w:rPr>
          <w:rFonts w:asciiTheme="majorBidi" w:hAnsiTheme="majorBidi" w:cstheme="majorBidi"/>
        </w:rPr>
        <w:t>full paper</w:t>
      </w:r>
      <w:r w:rsidR="006C78DA" w:rsidRPr="002B3290">
        <w:rPr>
          <w:rFonts w:asciiTheme="majorBidi" w:hAnsiTheme="majorBidi" w:cstheme="majorBidi"/>
        </w:rPr>
        <w:t xml:space="preserve">. </w:t>
      </w:r>
      <w:r w:rsidR="00C43B15" w:rsidRPr="002B3290">
        <w:rPr>
          <w:rFonts w:asciiTheme="majorBidi" w:hAnsiTheme="majorBidi" w:cstheme="majorBidi"/>
        </w:rPr>
        <w:t>Use the 2-column layout.</w:t>
      </w:r>
    </w:p>
    <w:p w:rsidR="00C1058C" w:rsidRPr="002B3290" w:rsidRDefault="00E64C60" w:rsidP="00B87641">
      <w:pPr>
        <w:pStyle w:val="Commentaire"/>
        <w:rPr>
          <w:rFonts w:asciiTheme="majorBidi" w:hAnsiTheme="majorBidi" w:cstheme="majorBidi"/>
        </w:rPr>
      </w:pPr>
      <w:r w:rsidRPr="002B3290">
        <w:rPr>
          <w:rFonts w:asciiTheme="majorBidi" w:hAnsiTheme="majorBidi" w:cstheme="majorBidi"/>
          <w:noProof/>
          <w:lang w:val="fr-FR" w:eastAsia="fr-FR"/>
        </w:rPr>
        <w:drawing>
          <wp:inline distT="0" distB="0" distL="0" distR="0">
            <wp:extent cx="2831934" cy="2088000"/>
            <wp:effectExtent l="19050" t="0" r="6516" b="0"/>
            <wp:docPr id="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r="47414"/>
                    <a:stretch>
                      <a:fillRect/>
                    </a:stretch>
                  </pic:blipFill>
                  <pic:spPr bwMode="auto">
                    <a:xfrm>
                      <a:off x="0" y="0"/>
                      <a:ext cx="2831934" cy="2088000"/>
                    </a:xfrm>
                    <a:prstGeom prst="rect">
                      <a:avLst/>
                    </a:prstGeom>
                    <a:noFill/>
                    <a:ln w="9525">
                      <a:noFill/>
                      <a:miter lim="800000"/>
                      <a:headEnd/>
                      <a:tailEnd/>
                    </a:ln>
                  </pic:spPr>
                </pic:pic>
              </a:graphicData>
            </a:graphic>
          </wp:inline>
        </w:drawing>
      </w:r>
    </w:p>
    <w:p w:rsidR="00C1058C" w:rsidRPr="002B3290" w:rsidRDefault="00C1058C" w:rsidP="00C1058C">
      <w:pPr>
        <w:pStyle w:val="Captions"/>
        <w:rPr>
          <w:rFonts w:asciiTheme="majorBidi" w:hAnsiTheme="majorBidi" w:cstheme="majorBidi"/>
        </w:rPr>
      </w:pPr>
      <w:r w:rsidRPr="002B3290">
        <w:rPr>
          <w:rFonts w:asciiTheme="majorBidi" w:hAnsiTheme="majorBidi" w:cstheme="majorBidi"/>
        </w:rPr>
        <w:t>Fig. 1. Phase diagram of water</w:t>
      </w:r>
    </w:p>
    <w:p w:rsidR="00E36FD1" w:rsidRPr="002B3290" w:rsidRDefault="006C78DA" w:rsidP="006665BA">
      <w:pPr>
        <w:pStyle w:val="Commentaire"/>
        <w:rPr>
          <w:rFonts w:asciiTheme="majorBidi" w:hAnsiTheme="majorBidi" w:cstheme="majorBidi"/>
        </w:rPr>
      </w:pPr>
      <w:r w:rsidRPr="002B3290">
        <w:rPr>
          <w:rFonts w:asciiTheme="majorBidi" w:hAnsiTheme="majorBidi" w:cstheme="majorBidi"/>
        </w:rPr>
        <w:t xml:space="preserve">Submit </w:t>
      </w:r>
      <w:r w:rsidR="006665BA" w:rsidRPr="002B3290">
        <w:rPr>
          <w:rFonts w:asciiTheme="majorBidi" w:hAnsiTheme="majorBidi" w:cstheme="majorBidi"/>
        </w:rPr>
        <w:t>the paper</w:t>
      </w:r>
      <w:r w:rsidR="00E7288C" w:rsidRPr="002B3290">
        <w:rPr>
          <w:rFonts w:asciiTheme="majorBidi" w:hAnsiTheme="majorBidi" w:cstheme="majorBidi"/>
        </w:rPr>
        <w:t xml:space="preserve"> as a MS Word file 2007 (.doc</w:t>
      </w:r>
      <w:r w:rsidRPr="002B3290">
        <w:rPr>
          <w:rFonts w:asciiTheme="majorBidi" w:hAnsiTheme="majorBidi" w:cstheme="majorBidi"/>
        </w:rPr>
        <w:t>) with the file</w:t>
      </w:r>
      <w:r w:rsidR="00E7288C" w:rsidRPr="002B3290">
        <w:rPr>
          <w:rFonts w:asciiTheme="majorBidi" w:hAnsiTheme="majorBidi" w:cstheme="majorBidi"/>
        </w:rPr>
        <w:t xml:space="preserve"> </w:t>
      </w:r>
      <w:r w:rsidRPr="002B3290">
        <w:rPr>
          <w:rFonts w:asciiTheme="majorBidi" w:hAnsiTheme="majorBidi" w:cstheme="majorBidi"/>
        </w:rPr>
        <w:t>name formatted as</w:t>
      </w:r>
      <w:r w:rsidR="00E36FD1" w:rsidRPr="002B3290">
        <w:rPr>
          <w:rFonts w:asciiTheme="majorBidi" w:hAnsiTheme="majorBidi" w:cstheme="majorBidi"/>
        </w:rPr>
        <w:t>:</w:t>
      </w:r>
    </w:p>
    <w:p w:rsidR="006C78DA" w:rsidRPr="002B3290" w:rsidRDefault="006C78DA" w:rsidP="00E7288C">
      <w:pPr>
        <w:rPr>
          <w:rFonts w:asciiTheme="majorBidi" w:hAnsiTheme="majorBidi" w:cstheme="majorBidi"/>
        </w:rPr>
      </w:pPr>
      <w:r w:rsidRPr="002B3290">
        <w:rPr>
          <w:rFonts w:asciiTheme="majorBidi" w:hAnsiTheme="majorBidi" w:cstheme="majorBidi"/>
        </w:rPr>
        <w:t xml:space="preserve">The </w:t>
      </w:r>
      <w:r w:rsidR="00E7288C" w:rsidRPr="002B3290">
        <w:rPr>
          <w:rFonts w:asciiTheme="majorBidi" w:hAnsiTheme="majorBidi" w:cstheme="majorBidi"/>
        </w:rPr>
        <w:t xml:space="preserve">paper should describe: </w:t>
      </w:r>
      <w:r w:rsidR="00155318" w:rsidRPr="002B3290">
        <w:rPr>
          <w:rFonts w:asciiTheme="majorBidi" w:hAnsiTheme="majorBidi" w:cstheme="majorBidi"/>
        </w:rPr>
        <w:t>R</w:t>
      </w:r>
      <w:r w:rsidRPr="002B3290">
        <w:rPr>
          <w:rFonts w:asciiTheme="majorBidi" w:hAnsiTheme="majorBidi" w:cstheme="majorBidi"/>
        </w:rPr>
        <w:t xml:space="preserve">esearch question, methodology, </w:t>
      </w:r>
      <w:r w:rsidR="00E7288C" w:rsidRPr="002B3290">
        <w:rPr>
          <w:rFonts w:asciiTheme="majorBidi" w:hAnsiTheme="majorBidi" w:cstheme="majorBidi"/>
        </w:rPr>
        <w:t>results and discussions</w:t>
      </w:r>
      <w:r w:rsidRPr="002B3290">
        <w:rPr>
          <w:rFonts w:asciiTheme="majorBidi" w:hAnsiTheme="majorBidi" w:cstheme="majorBidi"/>
        </w:rPr>
        <w:t>, conclusions, and recommendations.</w:t>
      </w:r>
    </w:p>
    <w:p w:rsidR="009F5937" w:rsidRPr="002B3290" w:rsidRDefault="009F5937" w:rsidP="0095638A">
      <w:pPr>
        <w:rPr>
          <w:rFonts w:asciiTheme="majorBidi" w:hAnsiTheme="majorBidi" w:cstheme="majorBidi"/>
        </w:rPr>
      </w:pPr>
      <w:r w:rsidRPr="002B3290">
        <w:rPr>
          <w:rFonts w:asciiTheme="majorBidi" w:hAnsiTheme="majorBidi" w:cstheme="majorBidi"/>
        </w:rPr>
        <w:t>Instructions for t</w:t>
      </w:r>
      <w:r w:rsidR="00B60F89" w:rsidRPr="002B3290">
        <w:rPr>
          <w:rFonts w:asciiTheme="majorBidi" w:hAnsiTheme="majorBidi" w:cstheme="majorBidi"/>
        </w:rPr>
        <w:t>ables, figures, and equations</w:t>
      </w:r>
      <w:r w:rsidRPr="002B3290">
        <w:rPr>
          <w:rFonts w:asciiTheme="majorBidi" w:hAnsiTheme="majorBidi" w:cstheme="majorBidi"/>
        </w:rPr>
        <w:t>:</w:t>
      </w:r>
    </w:p>
    <w:p w:rsidR="009F5937" w:rsidRPr="002B3290" w:rsidRDefault="009F5937" w:rsidP="009F5937">
      <w:pPr>
        <w:pStyle w:val="Paragraphedeliste"/>
        <w:rPr>
          <w:rFonts w:asciiTheme="majorBidi" w:hAnsiTheme="majorBidi" w:cstheme="majorBidi"/>
        </w:rPr>
      </w:pPr>
      <w:r w:rsidRPr="002B3290">
        <w:rPr>
          <w:rFonts w:asciiTheme="majorBidi" w:hAnsiTheme="majorBidi" w:cstheme="majorBidi"/>
        </w:rPr>
        <w:t xml:space="preserve">These </w:t>
      </w:r>
      <w:r w:rsidR="00B60F89" w:rsidRPr="002B3290">
        <w:rPr>
          <w:rFonts w:asciiTheme="majorBidi" w:hAnsiTheme="majorBidi" w:cstheme="majorBidi"/>
        </w:rPr>
        <w:t xml:space="preserve">must be integrated with the text, and numbered consecutively in the order that they are cited (e.g. Table 1, Fig. 1, Eq. 1). </w:t>
      </w:r>
    </w:p>
    <w:p w:rsidR="009F5937" w:rsidRPr="002B3290" w:rsidRDefault="00B60F89" w:rsidP="009F5937">
      <w:pPr>
        <w:pStyle w:val="Paragraphedeliste"/>
        <w:rPr>
          <w:rFonts w:asciiTheme="majorBidi" w:hAnsiTheme="majorBidi" w:cstheme="majorBidi"/>
        </w:rPr>
      </w:pPr>
      <w:r w:rsidRPr="002B3290">
        <w:rPr>
          <w:rFonts w:asciiTheme="majorBidi" w:hAnsiTheme="majorBidi" w:cstheme="majorBidi"/>
        </w:rPr>
        <w:t xml:space="preserve">Captions must be in 10-pt font, italicized and center-justified above the table or below the figure. </w:t>
      </w:r>
    </w:p>
    <w:p w:rsidR="00B301E3" w:rsidRPr="002B3290" w:rsidRDefault="00B301E3" w:rsidP="009F5937">
      <w:pPr>
        <w:pStyle w:val="Paragraphedeliste"/>
        <w:rPr>
          <w:rFonts w:asciiTheme="majorBidi" w:hAnsiTheme="majorBidi" w:cstheme="majorBidi"/>
        </w:rPr>
      </w:pPr>
      <w:r w:rsidRPr="002B3290">
        <w:rPr>
          <w:rFonts w:asciiTheme="majorBidi" w:hAnsiTheme="majorBidi" w:cstheme="majorBidi"/>
        </w:rPr>
        <w:lastRenderedPageBreak/>
        <w:t xml:space="preserve">Images, diagrams, </w:t>
      </w:r>
      <w:r w:rsidR="00166209" w:rsidRPr="002B3290">
        <w:rPr>
          <w:rFonts w:asciiTheme="majorBidi" w:hAnsiTheme="majorBidi" w:cstheme="majorBidi"/>
        </w:rPr>
        <w:t xml:space="preserve">graphs, </w:t>
      </w:r>
      <w:r w:rsidRPr="002B3290">
        <w:rPr>
          <w:rFonts w:asciiTheme="majorBidi" w:hAnsiTheme="majorBidi" w:cstheme="majorBidi"/>
        </w:rPr>
        <w:t xml:space="preserve">and drawings must </w:t>
      </w:r>
      <w:r w:rsidR="0082623D" w:rsidRPr="002B3290">
        <w:rPr>
          <w:rFonts w:asciiTheme="majorBidi" w:hAnsiTheme="majorBidi" w:cstheme="majorBidi"/>
        </w:rPr>
        <w:t>have a resolution of</w:t>
      </w:r>
      <w:r w:rsidRPr="002B3290">
        <w:rPr>
          <w:rFonts w:asciiTheme="majorBidi" w:hAnsiTheme="majorBidi" w:cstheme="majorBidi"/>
        </w:rPr>
        <w:t xml:space="preserve"> 300dpi or higher.</w:t>
      </w:r>
    </w:p>
    <w:p w:rsidR="00B60F89" w:rsidRPr="002B3290" w:rsidRDefault="00B60F89" w:rsidP="009F5937">
      <w:pPr>
        <w:pStyle w:val="Paragraphedeliste"/>
        <w:rPr>
          <w:rFonts w:asciiTheme="majorBidi" w:hAnsiTheme="majorBidi" w:cstheme="majorBidi"/>
        </w:rPr>
      </w:pPr>
      <w:r w:rsidRPr="002B3290">
        <w:rPr>
          <w:rFonts w:asciiTheme="majorBidi" w:hAnsiTheme="majorBidi" w:cstheme="majorBidi"/>
        </w:rPr>
        <w:t xml:space="preserve">Use the equation editor of MS Word; equations should be </w:t>
      </w:r>
      <w:r w:rsidR="005F02CD" w:rsidRPr="002B3290">
        <w:rPr>
          <w:rFonts w:asciiTheme="majorBidi" w:hAnsiTheme="majorBidi" w:cstheme="majorBidi"/>
        </w:rPr>
        <w:t>in 10-pt font</w:t>
      </w:r>
      <w:r w:rsidR="0082623D" w:rsidRPr="002B3290">
        <w:rPr>
          <w:rFonts w:asciiTheme="majorBidi" w:hAnsiTheme="majorBidi" w:cstheme="majorBidi"/>
        </w:rPr>
        <w:t xml:space="preserve">, </w:t>
      </w:r>
      <w:r w:rsidRPr="002B3290">
        <w:rPr>
          <w:rFonts w:asciiTheme="majorBidi" w:hAnsiTheme="majorBidi" w:cstheme="majorBidi"/>
        </w:rPr>
        <w:t>center-justified</w:t>
      </w:r>
      <w:r w:rsidR="0082623D" w:rsidRPr="002B3290">
        <w:rPr>
          <w:rFonts w:asciiTheme="majorBidi" w:hAnsiTheme="majorBidi" w:cstheme="majorBidi"/>
        </w:rPr>
        <w:t xml:space="preserve"> and numbered</w:t>
      </w:r>
      <w:r w:rsidR="00166209" w:rsidRPr="002B3290">
        <w:rPr>
          <w:rFonts w:asciiTheme="majorBidi" w:hAnsiTheme="majorBidi" w:cstheme="majorBidi"/>
        </w:rPr>
        <w:t>, as shown below</w:t>
      </w:r>
      <w:r w:rsidRPr="002B3290">
        <w:rPr>
          <w:rFonts w:asciiTheme="majorBidi" w:hAnsiTheme="majorBidi" w:cstheme="majorBidi"/>
        </w:rPr>
        <w:t>.</w:t>
      </w:r>
    </w:p>
    <w:p w:rsidR="009F5937" w:rsidRPr="002B3290" w:rsidRDefault="009F5937" w:rsidP="009F5937">
      <w:pPr>
        <w:rPr>
          <w:rFonts w:asciiTheme="majorBidi" w:hAnsiTheme="majorBidi" w:cstheme="majorBidi"/>
        </w:rPr>
      </w:pPr>
      <m:oMathPara>
        <m:oMath>
          <m:r>
            <w:rPr>
              <w:rFonts w:ascii="Cambria Math" w:hAnsi="Cambria Math" w:cstheme="majorBidi"/>
            </w:rPr>
            <m:t>X</m:t>
          </m:r>
          <m:r>
            <m:rPr>
              <m:sty m:val="p"/>
            </m:rPr>
            <w:rPr>
              <w:rFonts w:ascii="Cambria Math" w:hAnsiTheme="majorBidi" w:cstheme="majorBidi"/>
            </w:rPr>
            <m:t>=</m:t>
          </m:r>
          <m:sSub>
            <m:sSubPr>
              <m:ctrlPr>
                <w:rPr>
                  <w:rFonts w:ascii="Cambria Math" w:hAnsiTheme="majorBidi" w:cstheme="majorBidi"/>
                </w:rPr>
              </m:ctrlPr>
            </m:sSubPr>
            <m:e>
              <m:r>
                <w:rPr>
                  <w:rFonts w:ascii="Cambria Math" w:hAnsi="Cambria Math" w:cstheme="majorBidi"/>
                </w:rPr>
                <m:t>X</m:t>
              </m:r>
            </m:e>
            <m:sub>
              <m:r>
                <w:rPr>
                  <w:rFonts w:ascii="Cambria Math" w:hAnsi="Cambria Math" w:cstheme="majorBidi"/>
                </w:rPr>
                <m:t>o</m:t>
              </m:r>
            </m:sub>
          </m:sSub>
          <m:r>
            <w:rPr>
              <w:rFonts w:ascii="Cambria Math" w:hAnsi="Cambria Math" w:cstheme="majorBidi"/>
            </w:rPr>
            <m:t>exp</m:t>
          </m:r>
          <m:d>
            <m:dPr>
              <m:ctrlPr>
                <w:rPr>
                  <w:rFonts w:ascii="Cambria Math" w:hAnsiTheme="majorBidi" w:cstheme="majorBidi"/>
                </w:rPr>
              </m:ctrlPr>
            </m:dPr>
            <m:e>
              <m:r>
                <m:rPr>
                  <m:sty m:val="p"/>
                </m:rPr>
                <w:rPr>
                  <w:rFonts w:asciiTheme="majorBidi" w:hAnsiTheme="majorBidi" w:cstheme="majorBidi"/>
                </w:rPr>
                <m:t>-</m:t>
              </m:r>
              <m:f>
                <m:fPr>
                  <m:ctrlPr>
                    <w:rPr>
                      <w:rFonts w:ascii="Cambria Math" w:hAnsiTheme="majorBidi" w:cstheme="majorBidi"/>
                    </w:rPr>
                  </m:ctrlPr>
                </m:fPr>
                <m:num>
                  <m:sSub>
                    <m:sSubPr>
                      <m:ctrlPr>
                        <w:rPr>
                          <w:rFonts w:ascii="Cambria Math" w:hAnsiTheme="majorBidi" w:cstheme="majorBidi"/>
                        </w:rPr>
                      </m:ctrlPr>
                    </m:sSubPr>
                    <m:e>
                      <m:r>
                        <w:rPr>
                          <w:rFonts w:ascii="Cambria Math" w:hAnsi="Cambria Math" w:cstheme="majorBidi"/>
                        </w:rPr>
                        <m:t>E</m:t>
                      </m:r>
                    </m:e>
                    <m:sub>
                      <m:r>
                        <w:rPr>
                          <w:rFonts w:ascii="Cambria Math" w:hAnsi="Cambria Math" w:cstheme="majorBidi"/>
                        </w:rPr>
                        <m:t>a</m:t>
                      </m:r>
                    </m:sub>
                  </m:sSub>
                </m:num>
                <m:den>
                  <m:r>
                    <w:rPr>
                      <w:rFonts w:ascii="Cambria Math" w:hAnsi="Cambria Math" w:cstheme="majorBidi"/>
                    </w:rPr>
                    <m:t>RT</m:t>
                  </m:r>
                </m:den>
              </m:f>
            </m:e>
          </m:d>
          <m:r>
            <m:rPr>
              <m:sty m:val="p"/>
            </m:rPr>
            <w:rPr>
              <w:rFonts w:ascii="Cambria Math" w:hAnsiTheme="majorBidi" w:cstheme="majorBidi"/>
            </w:rPr>
            <m:t xml:space="preserve">          (1)</m:t>
          </m:r>
        </m:oMath>
      </m:oMathPara>
    </w:p>
    <w:p w:rsidR="009F5937" w:rsidRPr="002B3290" w:rsidRDefault="009F5937" w:rsidP="009F5937">
      <w:pPr>
        <w:pStyle w:val="Paragraphedeliste"/>
        <w:rPr>
          <w:rFonts w:asciiTheme="majorBidi" w:hAnsiTheme="majorBidi" w:cstheme="majorBidi"/>
        </w:rPr>
      </w:pPr>
      <w:r w:rsidRPr="002B3290">
        <w:rPr>
          <w:rFonts w:asciiTheme="majorBidi" w:hAnsiTheme="majorBidi" w:cstheme="majorBidi"/>
        </w:rPr>
        <w:t>Graph labels, data in tables, and footnotes must be readable; use a font size not smaller than 8 pt.</w:t>
      </w:r>
      <w:r w:rsidR="0082623D" w:rsidRPr="002B3290">
        <w:rPr>
          <w:rFonts w:asciiTheme="majorBidi" w:hAnsiTheme="majorBidi" w:cstheme="majorBidi"/>
        </w:rPr>
        <w:t xml:space="preserve"> Refer to the example</w:t>
      </w:r>
      <w:r w:rsidR="00B81A34" w:rsidRPr="002B3290">
        <w:rPr>
          <w:rFonts w:asciiTheme="majorBidi" w:hAnsiTheme="majorBidi" w:cstheme="majorBidi"/>
        </w:rPr>
        <w:t>s shown in this template.</w:t>
      </w:r>
    </w:p>
    <w:p w:rsidR="00B60F89" w:rsidRPr="002B3290" w:rsidRDefault="00B60F89" w:rsidP="00B60F89">
      <w:pPr>
        <w:pStyle w:val="Captions"/>
        <w:rPr>
          <w:rFonts w:asciiTheme="majorBidi" w:hAnsiTheme="majorBidi" w:cstheme="majorBidi"/>
        </w:rPr>
      </w:pPr>
      <w:r w:rsidRPr="002B3290">
        <w:rPr>
          <w:rFonts w:asciiTheme="majorBidi" w:hAnsiTheme="majorBidi" w:cstheme="majorBidi"/>
        </w:rPr>
        <w:t>Table 1. Published yield of dried sea cucumbers of the genus Holothuria</w:t>
      </w:r>
    </w:p>
    <w:tbl>
      <w:tblPr>
        <w:tblStyle w:val="Grilledutableau"/>
        <w:tblW w:w="4219" w:type="dxa"/>
        <w:tblLook w:val="04A0"/>
      </w:tblPr>
      <w:tblGrid>
        <w:gridCol w:w="1134"/>
        <w:gridCol w:w="1060"/>
        <w:gridCol w:w="964"/>
        <w:gridCol w:w="1061"/>
      </w:tblGrid>
      <w:tr w:rsidR="00B60F89" w:rsidRPr="002B3290" w:rsidTr="0095638A">
        <w:tc>
          <w:tcPr>
            <w:tcW w:w="1134" w:type="dxa"/>
          </w:tcPr>
          <w:p w:rsidR="00B60F89" w:rsidRPr="002B3290" w:rsidRDefault="00B60F89" w:rsidP="007063D0">
            <w:pPr>
              <w:pStyle w:val="Tabledata"/>
              <w:jc w:val="center"/>
              <w:rPr>
                <w:rFonts w:asciiTheme="majorBidi" w:hAnsiTheme="majorBidi" w:cstheme="majorBidi"/>
                <w:b/>
                <w:bCs/>
              </w:rPr>
            </w:pPr>
            <w:r w:rsidRPr="002B3290">
              <w:rPr>
                <w:rFonts w:asciiTheme="majorBidi" w:hAnsiTheme="majorBidi" w:cstheme="majorBidi"/>
                <w:b/>
                <w:bCs/>
              </w:rPr>
              <w:t>Scientific Name</w:t>
            </w:r>
          </w:p>
        </w:tc>
        <w:tc>
          <w:tcPr>
            <w:tcW w:w="1060" w:type="dxa"/>
          </w:tcPr>
          <w:p w:rsidR="00B60F89" w:rsidRPr="002B3290" w:rsidRDefault="00B60F89" w:rsidP="007063D0">
            <w:pPr>
              <w:pStyle w:val="Tabledata"/>
              <w:jc w:val="center"/>
              <w:rPr>
                <w:rFonts w:asciiTheme="majorBidi" w:hAnsiTheme="majorBidi" w:cstheme="majorBidi"/>
                <w:b/>
                <w:bCs/>
              </w:rPr>
            </w:pPr>
            <w:r w:rsidRPr="002B3290">
              <w:rPr>
                <w:rFonts w:asciiTheme="majorBidi" w:hAnsiTheme="majorBidi" w:cstheme="majorBidi"/>
                <w:b/>
                <w:bCs/>
              </w:rPr>
              <w:t>Common Name</w:t>
            </w:r>
          </w:p>
        </w:tc>
        <w:tc>
          <w:tcPr>
            <w:tcW w:w="964" w:type="dxa"/>
          </w:tcPr>
          <w:p w:rsidR="00B60F89" w:rsidRPr="002B3290" w:rsidRDefault="00B60F89" w:rsidP="007063D0">
            <w:pPr>
              <w:pStyle w:val="Tabledata"/>
              <w:jc w:val="center"/>
              <w:rPr>
                <w:rFonts w:asciiTheme="majorBidi" w:hAnsiTheme="majorBidi" w:cstheme="majorBidi"/>
                <w:b/>
                <w:bCs/>
              </w:rPr>
            </w:pPr>
            <w:r w:rsidRPr="002B3290">
              <w:rPr>
                <w:rFonts w:asciiTheme="majorBidi" w:hAnsiTheme="majorBidi" w:cstheme="majorBidi"/>
                <w:b/>
                <w:bCs/>
              </w:rPr>
              <w:t>Recovery (%)</w:t>
            </w:r>
          </w:p>
        </w:tc>
        <w:tc>
          <w:tcPr>
            <w:tcW w:w="1061" w:type="dxa"/>
          </w:tcPr>
          <w:p w:rsidR="00B60F89" w:rsidRPr="002B3290" w:rsidRDefault="00B60F89" w:rsidP="007063D0">
            <w:pPr>
              <w:pStyle w:val="Tabledata"/>
              <w:jc w:val="center"/>
              <w:rPr>
                <w:rFonts w:asciiTheme="majorBidi" w:hAnsiTheme="majorBidi" w:cstheme="majorBidi"/>
                <w:b/>
                <w:bCs/>
              </w:rPr>
            </w:pPr>
            <w:r w:rsidRPr="002B3290">
              <w:rPr>
                <w:rFonts w:asciiTheme="majorBidi" w:hAnsiTheme="majorBidi" w:cstheme="majorBidi"/>
                <w:b/>
                <w:bCs/>
              </w:rPr>
              <w:t>Reference</w:t>
            </w:r>
          </w:p>
        </w:tc>
      </w:tr>
      <w:tr w:rsidR="00B60F89" w:rsidRPr="002B3290" w:rsidTr="0095638A">
        <w:tc>
          <w:tcPr>
            <w:tcW w:w="1134" w:type="dxa"/>
          </w:tcPr>
          <w:p w:rsidR="00B60F89" w:rsidRPr="002B3290" w:rsidRDefault="00B60F89" w:rsidP="0095638A">
            <w:pPr>
              <w:pStyle w:val="Tabledata"/>
              <w:jc w:val="left"/>
              <w:rPr>
                <w:rFonts w:asciiTheme="majorBidi" w:hAnsiTheme="majorBidi" w:cstheme="majorBidi"/>
                <w:i/>
                <w:iCs/>
              </w:rPr>
            </w:pPr>
            <w:r w:rsidRPr="002B3290">
              <w:rPr>
                <w:rFonts w:asciiTheme="majorBidi" w:hAnsiTheme="majorBidi" w:cstheme="majorBidi"/>
                <w:i/>
                <w:iCs/>
              </w:rPr>
              <w:t>H. atra</w:t>
            </w:r>
          </w:p>
        </w:tc>
        <w:tc>
          <w:tcPr>
            <w:tcW w:w="1060" w:type="dxa"/>
          </w:tcPr>
          <w:p w:rsidR="00B60F89" w:rsidRPr="002B3290" w:rsidRDefault="00B60F89" w:rsidP="007063D0">
            <w:pPr>
              <w:pStyle w:val="Tabledata"/>
              <w:rPr>
                <w:rFonts w:asciiTheme="majorBidi" w:hAnsiTheme="majorBidi" w:cstheme="majorBidi"/>
              </w:rPr>
            </w:pPr>
            <w:r w:rsidRPr="002B3290">
              <w:rPr>
                <w:rFonts w:asciiTheme="majorBidi" w:hAnsiTheme="majorBidi" w:cstheme="majorBidi"/>
              </w:rPr>
              <w:t>Lollyfish</w:t>
            </w:r>
          </w:p>
        </w:tc>
        <w:tc>
          <w:tcPr>
            <w:tcW w:w="964" w:type="dxa"/>
          </w:tcPr>
          <w:p w:rsidR="00B60F89" w:rsidRPr="002B3290" w:rsidRDefault="00B60F89" w:rsidP="007063D0">
            <w:pPr>
              <w:pStyle w:val="Tabledata"/>
              <w:jc w:val="right"/>
              <w:rPr>
                <w:rFonts w:asciiTheme="majorBidi" w:hAnsiTheme="majorBidi" w:cstheme="majorBidi"/>
              </w:rPr>
            </w:pPr>
            <w:r w:rsidRPr="002B3290">
              <w:rPr>
                <w:rFonts w:asciiTheme="majorBidi" w:hAnsiTheme="majorBidi" w:cstheme="majorBidi"/>
              </w:rPr>
              <w:t>14.7</w:t>
            </w:r>
          </w:p>
        </w:tc>
        <w:tc>
          <w:tcPr>
            <w:tcW w:w="1061" w:type="dxa"/>
          </w:tcPr>
          <w:p w:rsidR="00B60F89" w:rsidRPr="002B3290" w:rsidRDefault="00B60F89" w:rsidP="007063D0">
            <w:pPr>
              <w:pStyle w:val="Tabledata"/>
              <w:jc w:val="center"/>
              <w:rPr>
                <w:rFonts w:asciiTheme="majorBidi" w:hAnsiTheme="majorBidi" w:cstheme="majorBidi"/>
              </w:rPr>
            </w:pPr>
            <w:r w:rsidRPr="002B3290">
              <w:rPr>
                <w:rFonts w:asciiTheme="majorBidi" w:hAnsiTheme="majorBidi" w:cstheme="majorBidi"/>
              </w:rPr>
              <w:t>[1]</w:t>
            </w:r>
          </w:p>
        </w:tc>
      </w:tr>
      <w:tr w:rsidR="00B60F89" w:rsidRPr="002B3290" w:rsidTr="0095638A">
        <w:tc>
          <w:tcPr>
            <w:tcW w:w="1134" w:type="dxa"/>
          </w:tcPr>
          <w:p w:rsidR="00B60F89" w:rsidRPr="002B3290" w:rsidRDefault="00B60F89" w:rsidP="0095638A">
            <w:pPr>
              <w:pStyle w:val="Tabledata"/>
              <w:jc w:val="left"/>
              <w:rPr>
                <w:rFonts w:asciiTheme="majorBidi" w:hAnsiTheme="majorBidi" w:cstheme="majorBidi"/>
                <w:i/>
                <w:iCs/>
              </w:rPr>
            </w:pPr>
            <w:r w:rsidRPr="002B3290">
              <w:rPr>
                <w:rFonts w:asciiTheme="majorBidi" w:hAnsiTheme="majorBidi" w:cstheme="majorBidi"/>
                <w:i/>
                <w:iCs/>
              </w:rPr>
              <w:t>H. coluber</w:t>
            </w:r>
          </w:p>
        </w:tc>
        <w:tc>
          <w:tcPr>
            <w:tcW w:w="1060" w:type="dxa"/>
          </w:tcPr>
          <w:p w:rsidR="00B60F89" w:rsidRPr="002B3290" w:rsidRDefault="00B60F89" w:rsidP="007063D0">
            <w:pPr>
              <w:pStyle w:val="Tabledata"/>
              <w:rPr>
                <w:rFonts w:asciiTheme="majorBidi" w:hAnsiTheme="majorBidi" w:cstheme="majorBidi"/>
              </w:rPr>
            </w:pPr>
            <w:r w:rsidRPr="002B3290">
              <w:rPr>
                <w:rFonts w:asciiTheme="majorBidi" w:hAnsiTheme="majorBidi" w:cstheme="majorBidi"/>
              </w:rPr>
              <w:t>Snakefish</w:t>
            </w:r>
          </w:p>
        </w:tc>
        <w:tc>
          <w:tcPr>
            <w:tcW w:w="964" w:type="dxa"/>
          </w:tcPr>
          <w:p w:rsidR="00B60F89" w:rsidRPr="002B3290" w:rsidRDefault="00B60F89" w:rsidP="007063D0">
            <w:pPr>
              <w:pStyle w:val="Tabledata"/>
              <w:jc w:val="right"/>
              <w:rPr>
                <w:rFonts w:asciiTheme="majorBidi" w:hAnsiTheme="majorBidi" w:cstheme="majorBidi"/>
              </w:rPr>
            </w:pPr>
            <w:r w:rsidRPr="002B3290">
              <w:rPr>
                <w:rFonts w:asciiTheme="majorBidi" w:hAnsiTheme="majorBidi" w:cstheme="majorBidi"/>
              </w:rPr>
              <w:t>15.1</w:t>
            </w:r>
          </w:p>
        </w:tc>
        <w:tc>
          <w:tcPr>
            <w:tcW w:w="1061" w:type="dxa"/>
          </w:tcPr>
          <w:p w:rsidR="00B60F89" w:rsidRPr="002B3290" w:rsidRDefault="00B60F89" w:rsidP="007063D0">
            <w:pPr>
              <w:pStyle w:val="Tabledata"/>
              <w:jc w:val="center"/>
              <w:rPr>
                <w:rFonts w:asciiTheme="majorBidi" w:hAnsiTheme="majorBidi" w:cstheme="majorBidi"/>
              </w:rPr>
            </w:pPr>
            <w:r w:rsidRPr="002B3290">
              <w:rPr>
                <w:rFonts w:asciiTheme="majorBidi" w:hAnsiTheme="majorBidi" w:cstheme="majorBidi"/>
              </w:rPr>
              <w:t>[1]</w:t>
            </w:r>
          </w:p>
        </w:tc>
      </w:tr>
      <w:tr w:rsidR="00B60F89" w:rsidRPr="002B3290" w:rsidTr="0095638A">
        <w:tc>
          <w:tcPr>
            <w:tcW w:w="1134" w:type="dxa"/>
          </w:tcPr>
          <w:p w:rsidR="00B60F89" w:rsidRPr="002B3290" w:rsidRDefault="00B60F89" w:rsidP="0095638A">
            <w:pPr>
              <w:pStyle w:val="Tabledata"/>
              <w:jc w:val="left"/>
              <w:rPr>
                <w:rFonts w:asciiTheme="majorBidi" w:hAnsiTheme="majorBidi" w:cstheme="majorBidi"/>
                <w:i/>
                <w:iCs/>
              </w:rPr>
            </w:pPr>
            <w:r w:rsidRPr="002B3290">
              <w:rPr>
                <w:rFonts w:asciiTheme="majorBidi" w:hAnsiTheme="majorBidi" w:cstheme="majorBidi"/>
                <w:i/>
                <w:iCs/>
              </w:rPr>
              <w:t>H. fuscogilva</w:t>
            </w:r>
          </w:p>
        </w:tc>
        <w:tc>
          <w:tcPr>
            <w:tcW w:w="1060" w:type="dxa"/>
          </w:tcPr>
          <w:p w:rsidR="00B60F89" w:rsidRPr="002B3290" w:rsidRDefault="00B60F89" w:rsidP="007063D0">
            <w:pPr>
              <w:pStyle w:val="Tabledata"/>
              <w:rPr>
                <w:rFonts w:asciiTheme="majorBidi" w:hAnsiTheme="majorBidi" w:cstheme="majorBidi"/>
              </w:rPr>
            </w:pPr>
            <w:r w:rsidRPr="002B3290">
              <w:rPr>
                <w:rFonts w:asciiTheme="majorBidi" w:hAnsiTheme="majorBidi" w:cstheme="majorBidi"/>
              </w:rPr>
              <w:t>White teatfish</w:t>
            </w:r>
          </w:p>
        </w:tc>
        <w:tc>
          <w:tcPr>
            <w:tcW w:w="964" w:type="dxa"/>
          </w:tcPr>
          <w:p w:rsidR="00B60F89" w:rsidRPr="002B3290" w:rsidRDefault="00B60F89" w:rsidP="007063D0">
            <w:pPr>
              <w:pStyle w:val="Tabledata"/>
              <w:jc w:val="right"/>
              <w:rPr>
                <w:rFonts w:asciiTheme="majorBidi" w:hAnsiTheme="majorBidi" w:cstheme="majorBidi"/>
              </w:rPr>
            </w:pPr>
            <w:r w:rsidRPr="002B3290">
              <w:rPr>
                <w:rFonts w:asciiTheme="majorBidi" w:hAnsiTheme="majorBidi" w:cstheme="majorBidi"/>
              </w:rPr>
              <w:t>23.3</w:t>
            </w:r>
          </w:p>
        </w:tc>
        <w:tc>
          <w:tcPr>
            <w:tcW w:w="1061" w:type="dxa"/>
          </w:tcPr>
          <w:p w:rsidR="00B60F89" w:rsidRPr="002B3290" w:rsidRDefault="00B60F89" w:rsidP="007063D0">
            <w:pPr>
              <w:pStyle w:val="Tabledata"/>
              <w:jc w:val="center"/>
              <w:rPr>
                <w:rFonts w:asciiTheme="majorBidi" w:hAnsiTheme="majorBidi" w:cstheme="majorBidi"/>
              </w:rPr>
            </w:pPr>
            <w:r w:rsidRPr="002B3290">
              <w:rPr>
                <w:rFonts w:asciiTheme="majorBidi" w:hAnsiTheme="majorBidi" w:cstheme="majorBidi"/>
              </w:rPr>
              <w:t>[1]</w:t>
            </w:r>
          </w:p>
        </w:tc>
      </w:tr>
      <w:tr w:rsidR="00B60F89" w:rsidRPr="002B3290" w:rsidTr="0095638A">
        <w:tc>
          <w:tcPr>
            <w:tcW w:w="1134" w:type="dxa"/>
          </w:tcPr>
          <w:p w:rsidR="00B60F89" w:rsidRPr="002B3290" w:rsidRDefault="00B60F89" w:rsidP="0095638A">
            <w:pPr>
              <w:pStyle w:val="Tabledata"/>
              <w:jc w:val="left"/>
              <w:rPr>
                <w:rFonts w:asciiTheme="majorBidi" w:hAnsiTheme="majorBidi" w:cstheme="majorBidi"/>
                <w:i/>
                <w:iCs/>
              </w:rPr>
            </w:pPr>
            <w:r w:rsidRPr="002B3290">
              <w:rPr>
                <w:rFonts w:asciiTheme="majorBidi" w:hAnsiTheme="majorBidi" w:cstheme="majorBidi"/>
                <w:i/>
                <w:iCs/>
              </w:rPr>
              <w:t>H. fusco</w:t>
            </w:r>
            <w:r w:rsidR="0095638A" w:rsidRPr="002B3290">
              <w:rPr>
                <w:rFonts w:asciiTheme="majorBidi" w:hAnsiTheme="majorBidi" w:cstheme="majorBidi"/>
                <w:i/>
                <w:iCs/>
              </w:rPr>
              <w:t>-</w:t>
            </w:r>
            <w:r w:rsidRPr="002B3290">
              <w:rPr>
                <w:rFonts w:asciiTheme="majorBidi" w:hAnsiTheme="majorBidi" w:cstheme="majorBidi"/>
                <w:i/>
                <w:iCs/>
              </w:rPr>
              <w:t>punctata</w:t>
            </w:r>
          </w:p>
        </w:tc>
        <w:tc>
          <w:tcPr>
            <w:tcW w:w="1060" w:type="dxa"/>
          </w:tcPr>
          <w:p w:rsidR="00B60F89" w:rsidRPr="002B3290" w:rsidRDefault="00B60F89" w:rsidP="007063D0">
            <w:pPr>
              <w:pStyle w:val="Tabledata"/>
              <w:rPr>
                <w:rFonts w:asciiTheme="majorBidi" w:hAnsiTheme="majorBidi" w:cstheme="majorBidi"/>
              </w:rPr>
            </w:pPr>
            <w:r w:rsidRPr="002B3290">
              <w:rPr>
                <w:rFonts w:asciiTheme="majorBidi" w:hAnsiTheme="majorBidi" w:cstheme="majorBidi"/>
              </w:rPr>
              <w:t>Elephant trunkfish</w:t>
            </w:r>
          </w:p>
        </w:tc>
        <w:tc>
          <w:tcPr>
            <w:tcW w:w="964" w:type="dxa"/>
          </w:tcPr>
          <w:p w:rsidR="00B60F89" w:rsidRPr="002B3290" w:rsidRDefault="00B60F89" w:rsidP="007063D0">
            <w:pPr>
              <w:pStyle w:val="Tabledata"/>
              <w:jc w:val="right"/>
              <w:rPr>
                <w:rFonts w:asciiTheme="majorBidi" w:hAnsiTheme="majorBidi" w:cstheme="majorBidi"/>
              </w:rPr>
            </w:pPr>
            <w:r w:rsidRPr="002B3290">
              <w:rPr>
                <w:rFonts w:asciiTheme="majorBidi" w:hAnsiTheme="majorBidi" w:cstheme="majorBidi"/>
              </w:rPr>
              <w:t>24.2</w:t>
            </w:r>
          </w:p>
        </w:tc>
        <w:tc>
          <w:tcPr>
            <w:tcW w:w="1061" w:type="dxa"/>
          </w:tcPr>
          <w:p w:rsidR="00B60F89" w:rsidRPr="002B3290" w:rsidRDefault="00B60F89" w:rsidP="007063D0">
            <w:pPr>
              <w:pStyle w:val="Tabledata"/>
              <w:jc w:val="center"/>
              <w:rPr>
                <w:rFonts w:asciiTheme="majorBidi" w:hAnsiTheme="majorBidi" w:cstheme="majorBidi"/>
              </w:rPr>
            </w:pPr>
            <w:r w:rsidRPr="002B3290">
              <w:rPr>
                <w:rFonts w:asciiTheme="majorBidi" w:hAnsiTheme="majorBidi" w:cstheme="majorBidi"/>
              </w:rPr>
              <w:t>[2]</w:t>
            </w:r>
          </w:p>
        </w:tc>
      </w:tr>
      <w:tr w:rsidR="00B60F89" w:rsidRPr="002B3290" w:rsidTr="0095638A">
        <w:tc>
          <w:tcPr>
            <w:tcW w:w="1134" w:type="dxa"/>
          </w:tcPr>
          <w:p w:rsidR="00B60F89" w:rsidRPr="002B3290" w:rsidRDefault="00B60F89" w:rsidP="0095638A">
            <w:pPr>
              <w:pStyle w:val="Tabledata"/>
              <w:jc w:val="left"/>
              <w:rPr>
                <w:rFonts w:asciiTheme="majorBidi" w:hAnsiTheme="majorBidi" w:cstheme="majorBidi"/>
                <w:i/>
                <w:iCs/>
              </w:rPr>
            </w:pPr>
            <w:r w:rsidRPr="002B3290">
              <w:rPr>
                <w:rFonts w:asciiTheme="majorBidi" w:hAnsiTheme="majorBidi" w:cstheme="majorBidi"/>
                <w:i/>
                <w:iCs/>
              </w:rPr>
              <w:t>H. lessoni</w:t>
            </w:r>
          </w:p>
        </w:tc>
        <w:tc>
          <w:tcPr>
            <w:tcW w:w="1060" w:type="dxa"/>
          </w:tcPr>
          <w:p w:rsidR="00B60F89" w:rsidRPr="002B3290" w:rsidRDefault="00B60F89" w:rsidP="007063D0">
            <w:pPr>
              <w:pStyle w:val="Tabledata"/>
              <w:rPr>
                <w:rFonts w:asciiTheme="majorBidi" w:hAnsiTheme="majorBidi" w:cstheme="majorBidi"/>
              </w:rPr>
            </w:pPr>
            <w:r w:rsidRPr="002B3290">
              <w:rPr>
                <w:rFonts w:asciiTheme="majorBidi" w:hAnsiTheme="majorBidi" w:cstheme="majorBidi"/>
              </w:rPr>
              <w:t>Golden sandfish</w:t>
            </w:r>
          </w:p>
        </w:tc>
        <w:tc>
          <w:tcPr>
            <w:tcW w:w="964" w:type="dxa"/>
          </w:tcPr>
          <w:p w:rsidR="00B60F89" w:rsidRPr="002B3290" w:rsidRDefault="00B60F89" w:rsidP="007063D0">
            <w:pPr>
              <w:pStyle w:val="Tabledata"/>
              <w:jc w:val="right"/>
              <w:rPr>
                <w:rFonts w:asciiTheme="majorBidi" w:hAnsiTheme="majorBidi" w:cstheme="majorBidi"/>
              </w:rPr>
            </w:pPr>
            <w:r w:rsidRPr="002B3290">
              <w:rPr>
                <w:rFonts w:asciiTheme="majorBidi" w:hAnsiTheme="majorBidi" w:cstheme="majorBidi"/>
              </w:rPr>
              <w:t>15.2</w:t>
            </w:r>
          </w:p>
        </w:tc>
        <w:tc>
          <w:tcPr>
            <w:tcW w:w="1061" w:type="dxa"/>
          </w:tcPr>
          <w:p w:rsidR="00B60F89" w:rsidRPr="002B3290" w:rsidRDefault="00B60F89" w:rsidP="007063D0">
            <w:pPr>
              <w:pStyle w:val="Tabledata"/>
              <w:jc w:val="center"/>
              <w:rPr>
                <w:rFonts w:asciiTheme="majorBidi" w:hAnsiTheme="majorBidi" w:cstheme="majorBidi"/>
              </w:rPr>
            </w:pPr>
            <w:r w:rsidRPr="002B3290">
              <w:rPr>
                <w:rFonts w:asciiTheme="majorBidi" w:hAnsiTheme="majorBidi" w:cstheme="majorBidi"/>
              </w:rPr>
              <w:t>[3]</w:t>
            </w:r>
          </w:p>
        </w:tc>
      </w:tr>
    </w:tbl>
    <w:p w:rsidR="009F5937" w:rsidRPr="002B3290" w:rsidRDefault="009F5937" w:rsidP="00B87641">
      <w:pPr>
        <w:pStyle w:val="Commentaire"/>
        <w:rPr>
          <w:rFonts w:asciiTheme="majorBidi" w:hAnsiTheme="majorBidi" w:cstheme="majorBidi"/>
        </w:rPr>
      </w:pPr>
    </w:p>
    <w:p w:rsidR="009F5937" w:rsidRDefault="009F5937" w:rsidP="0095638A">
      <w:pPr>
        <w:rPr>
          <w:rFonts w:asciiTheme="majorBidi" w:hAnsiTheme="majorBidi" w:cstheme="majorBidi"/>
        </w:rPr>
      </w:pPr>
      <w:r w:rsidRPr="002B3290">
        <w:rPr>
          <w:rFonts w:asciiTheme="majorBidi" w:hAnsiTheme="majorBidi" w:cstheme="majorBidi"/>
        </w:rPr>
        <w:t>References should be quoted in the text by superscript numbers</w:t>
      </w:r>
      <w:r w:rsidRPr="002B3290">
        <w:rPr>
          <w:rFonts w:asciiTheme="majorBidi" w:hAnsiTheme="majorBidi" w:cstheme="majorBidi"/>
          <w:vertAlign w:val="superscript"/>
        </w:rPr>
        <w:t xml:space="preserve"> [1]</w:t>
      </w:r>
      <w:r w:rsidRPr="002B3290">
        <w:rPr>
          <w:rFonts w:asciiTheme="majorBidi" w:hAnsiTheme="majorBidi" w:cstheme="majorBidi"/>
        </w:rPr>
        <w:t>, and grouped together at the end of the paper in numerical order as shown in these instructions.</w:t>
      </w:r>
    </w:p>
    <w:p w:rsidR="00C13307" w:rsidRPr="002B3290" w:rsidRDefault="00C13307" w:rsidP="0095638A">
      <w:pPr>
        <w:rPr>
          <w:rFonts w:asciiTheme="majorBidi" w:hAnsiTheme="majorBidi" w:cstheme="majorBidi"/>
        </w:rPr>
      </w:pPr>
    </w:p>
    <w:p w:rsidR="00B87641" w:rsidRPr="002B3290" w:rsidRDefault="00B87641" w:rsidP="009F5937">
      <w:pPr>
        <w:pStyle w:val="Sous-titre"/>
        <w:rPr>
          <w:rFonts w:asciiTheme="majorBidi" w:hAnsiTheme="majorBidi" w:cstheme="majorBidi"/>
        </w:rPr>
      </w:pPr>
      <w:r w:rsidRPr="002B3290">
        <w:rPr>
          <w:rFonts w:asciiTheme="majorBidi" w:hAnsiTheme="majorBidi" w:cstheme="majorBidi"/>
        </w:rPr>
        <w:t>REFERENCES</w:t>
      </w:r>
    </w:p>
    <w:p w:rsidR="0063143D" w:rsidRPr="002B3290" w:rsidRDefault="0063143D" w:rsidP="00155318">
      <w:pPr>
        <w:rPr>
          <w:rFonts w:asciiTheme="majorBidi" w:hAnsiTheme="majorBidi" w:cstheme="majorBidi"/>
          <w:lang w:val="en-US"/>
        </w:rPr>
      </w:pPr>
      <w:r w:rsidRPr="002B3290">
        <w:rPr>
          <w:rFonts w:asciiTheme="majorBidi" w:hAnsiTheme="majorBidi" w:cstheme="majorBidi"/>
        </w:rPr>
        <w:t xml:space="preserve">[1] </w:t>
      </w:r>
      <w:r w:rsidR="00155318" w:rsidRPr="002B3290">
        <w:rPr>
          <w:rFonts w:asciiTheme="majorBidi" w:hAnsiTheme="majorBidi" w:cstheme="majorBidi"/>
        </w:rPr>
        <w:t>Haddout, S., Gimiliani, G. T., Priya, K. L., Hoguane, A. M., Casila, J. C. C., &amp; Ljubenkov, I. (2022). Microplastics in surface waters and sediments in the sebou estuary and Atlantic Coast, Morocco. Analytical Letters, 55(2), 256-268</w:t>
      </w:r>
      <w:r w:rsidRPr="002B3290">
        <w:rPr>
          <w:rFonts w:asciiTheme="majorBidi" w:hAnsiTheme="majorBidi" w:cstheme="majorBidi"/>
        </w:rPr>
        <w:t>.</w:t>
      </w:r>
    </w:p>
    <w:p w:rsidR="00B87641" w:rsidRPr="002B3290" w:rsidRDefault="0063143D" w:rsidP="00155318">
      <w:pPr>
        <w:rPr>
          <w:rFonts w:asciiTheme="majorBidi" w:hAnsiTheme="majorBidi" w:cstheme="majorBidi"/>
        </w:rPr>
      </w:pPr>
      <w:r w:rsidRPr="002B3290">
        <w:rPr>
          <w:rFonts w:asciiTheme="majorBidi" w:hAnsiTheme="majorBidi" w:cstheme="majorBidi"/>
          <w:lang w:val="en-US"/>
        </w:rPr>
        <w:t xml:space="preserve">[2] </w:t>
      </w:r>
      <w:r w:rsidR="00155318" w:rsidRPr="002B3290">
        <w:rPr>
          <w:rFonts w:asciiTheme="majorBidi" w:hAnsiTheme="majorBidi" w:cstheme="majorBidi"/>
        </w:rPr>
        <w:t>Priya, K. L. A., Haddout, S., &amp; Casila, J. C. C. (2022). Implications of turbulent shear on clay floc break-up along the Atlantic estuary (Bouregreg), Morocco. International Journal of Sediment Research, 37(2), 248-257.</w:t>
      </w:r>
    </w:p>
    <w:p w:rsidR="00155318" w:rsidRPr="002B3290" w:rsidRDefault="009F5937" w:rsidP="00F4759A">
      <w:pPr>
        <w:rPr>
          <w:rFonts w:asciiTheme="majorBidi" w:hAnsiTheme="majorBidi" w:cstheme="majorBidi"/>
        </w:rPr>
        <w:sectPr w:rsidR="00155318" w:rsidRPr="002B3290" w:rsidSect="009F5937">
          <w:headerReference w:type="default" r:id="rId10"/>
          <w:pgSz w:w="11906" w:h="16838"/>
          <w:pgMar w:top="1440" w:right="1440" w:bottom="1440" w:left="1440" w:header="720" w:footer="720" w:gutter="0"/>
          <w:cols w:num="2" w:space="522"/>
          <w:docGrid w:linePitch="299"/>
        </w:sectPr>
      </w:pPr>
      <w:r w:rsidRPr="002B3290">
        <w:rPr>
          <w:rFonts w:asciiTheme="majorBidi" w:hAnsiTheme="majorBidi" w:cstheme="majorBidi"/>
        </w:rPr>
        <w:t xml:space="preserve">[3] </w:t>
      </w:r>
      <w:r w:rsidR="00155318" w:rsidRPr="002B3290">
        <w:rPr>
          <w:rFonts w:asciiTheme="majorBidi" w:hAnsiTheme="majorBidi" w:cstheme="majorBidi"/>
        </w:rPr>
        <w:t>Haddout, S., Hoguane, A. M., Priya, K. L., &amp; Ljubenkov, I. (2022). Introduction to the Special Issue “The State of the Art in Estuarine Modeling (SAEM)”. Regional Studies in Marine Science, 102252</w:t>
      </w:r>
      <w:r w:rsidR="00B175BB">
        <w:rPr>
          <w:rFonts w:asciiTheme="majorBidi" w:hAnsiTheme="majorBidi" w:cstheme="majorBidi"/>
        </w:rPr>
        <w:t>.</w:t>
      </w:r>
    </w:p>
    <w:p w:rsidR="00B301E3" w:rsidRPr="002B3290" w:rsidRDefault="00B301E3" w:rsidP="00B87641">
      <w:pPr>
        <w:rPr>
          <w:rFonts w:asciiTheme="majorBidi" w:hAnsiTheme="majorBidi" w:cstheme="majorBidi"/>
        </w:rPr>
      </w:pPr>
    </w:p>
    <w:p w:rsidR="00A76F91" w:rsidRPr="002B3290" w:rsidRDefault="00A76F91" w:rsidP="00B87641">
      <w:pPr>
        <w:rPr>
          <w:rFonts w:asciiTheme="majorBidi" w:hAnsiTheme="majorBidi" w:cstheme="majorBidi"/>
          <w:b/>
          <w:bCs/>
        </w:rPr>
      </w:pPr>
      <w:r w:rsidRPr="002B3290">
        <w:rPr>
          <w:rFonts w:asciiTheme="majorBidi" w:hAnsiTheme="majorBidi" w:cstheme="majorBidi"/>
          <w:b/>
          <w:bCs/>
        </w:rPr>
        <w:t>TO BE SUBMITTED AS:</w:t>
      </w:r>
    </w:p>
    <w:p w:rsidR="00CC0A6E" w:rsidRPr="002B3290" w:rsidRDefault="00A76F91" w:rsidP="00B175BB">
      <w:pPr>
        <w:rPr>
          <w:rFonts w:asciiTheme="majorBidi" w:hAnsiTheme="majorBidi" w:cstheme="majorBidi"/>
        </w:rPr>
      </w:pPr>
      <w:r w:rsidRPr="002B3290">
        <w:rPr>
          <w:rFonts w:asciiTheme="majorBidi" w:hAnsiTheme="majorBidi" w:cstheme="majorBidi"/>
          <w:sz w:val="28"/>
          <w:szCs w:val="28"/>
        </w:rPr>
        <w:t>[  ]</w:t>
      </w:r>
      <w:r w:rsidRPr="002B3290">
        <w:rPr>
          <w:rFonts w:asciiTheme="majorBidi" w:hAnsiTheme="majorBidi" w:cstheme="majorBidi"/>
        </w:rPr>
        <w:t xml:space="preserve"> Oral paper</w:t>
      </w:r>
      <w:r w:rsidRPr="002B3290">
        <w:rPr>
          <w:rFonts w:asciiTheme="majorBidi" w:hAnsiTheme="majorBidi" w:cstheme="majorBidi"/>
        </w:rPr>
        <w:tab/>
      </w:r>
      <w:r w:rsidRPr="002B3290">
        <w:rPr>
          <w:rFonts w:asciiTheme="majorBidi" w:hAnsiTheme="majorBidi" w:cstheme="majorBidi"/>
        </w:rPr>
        <w:tab/>
      </w:r>
      <w:r w:rsidRPr="002B3290">
        <w:rPr>
          <w:rFonts w:asciiTheme="majorBidi" w:hAnsiTheme="majorBidi" w:cstheme="majorBidi"/>
          <w:sz w:val="28"/>
          <w:szCs w:val="28"/>
        </w:rPr>
        <w:t>[  ]</w:t>
      </w:r>
      <w:r w:rsidRPr="002B3290">
        <w:rPr>
          <w:rFonts w:asciiTheme="majorBidi" w:hAnsiTheme="majorBidi" w:cstheme="majorBidi"/>
        </w:rPr>
        <w:t xml:space="preserve"> Poster paper</w:t>
      </w:r>
      <w:r w:rsidRPr="002B3290">
        <w:rPr>
          <w:rFonts w:asciiTheme="majorBidi" w:hAnsiTheme="majorBidi" w:cstheme="majorBidi"/>
        </w:rPr>
        <w:tab/>
      </w:r>
      <w:r w:rsidRPr="002B3290">
        <w:rPr>
          <w:rFonts w:asciiTheme="majorBidi" w:hAnsiTheme="majorBidi" w:cstheme="majorBidi"/>
          <w:sz w:val="28"/>
          <w:szCs w:val="28"/>
        </w:rPr>
        <w:t>[  ]</w:t>
      </w:r>
      <w:r w:rsidRPr="002B3290">
        <w:rPr>
          <w:rFonts w:asciiTheme="majorBidi" w:hAnsiTheme="majorBidi" w:cstheme="majorBidi"/>
        </w:rPr>
        <w:t xml:space="preserve"> Oral and poster paper</w:t>
      </w:r>
    </w:p>
    <w:sectPr w:rsidR="00CC0A6E" w:rsidRPr="002B3290" w:rsidSect="006C78DA">
      <w:type w:val="continuous"/>
      <w:pgSz w:w="11906" w:h="16838"/>
      <w:pgMar w:top="1440" w:right="1440" w:bottom="1440" w:left="1440" w:header="720" w:footer="72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1F178E" w15:done="0"/>
  <w15:commentEx w15:paraId="6032481F" w15:done="0"/>
  <w15:commentEx w15:paraId="3F11FF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5D4BD8" w16cex:dateUtc="2020-11-16T11:04:00Z"/>
  <w16cex:commentExtensible w16cex:durableId="235D4C5B" w16cex:dateUtc="2020-11-16T11:07:00Z"/>
  <w16cex:commentExtensible w16cex:durableId="238042DD" w16cex:dateUtc="2020-12-12T2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1F178E" w16cid:durableId="235D4BD8"/>
  <w16cid:commentId w16cid:paraId="6032481F" w16cid:durableId="235D4C5B"/>
  <w16cid:commentId w16cid:paraId="3F11FFED" w16cid:durableId="238042D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7AB" w:rsidRDefault="005357AB" w:rsidP="00B87641">
      <w:r>
        <w:separator/>
      </w:r>
    </w:p>
  </w:endnote>
  <w:endnote w:type="continuationSeparator" w:id="1">
    <w:p w:rsidR="005357AB" w:rsidRDefault="005357AB" w:rsidP="00B87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7AB" w:rsidRDefault="005357AB" w:rsidP="00B87641">
      <w:r>
        <w:separator/>
      </w:r>
    </w:p>
  </w:footnote>
  <w:footnote w:type="continuationSeparator" w:id="1">
    <w:p w:rsidR="005357AB" w:rsidRDefault="005357AB" w:rsidP="00B87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526" w:rsidRPr="00193615" w:rsidRDefault="00193615" w:rsidP="00C1058C">
    <w:pPr>
      <w:pStyle w:val="Titre2"/>
      <w:rPr>
        <w:rFonts w:asciiTheme="majorBidi" w:hAnsiTheme="majorBidi" w:cstheme="majorBidi"/>
        <w:color w:val="0000CC"/>
        <w:sz w:val="28"/>
        <w:szCs w:val="28"/>
        <w:u w:val="single"/>
        <w:lang w:val="en-US"/>
      </w:rPr>
    </w:pPr>
    <w:r w:rsidRPr="00193615">
      <w:rPr>
        <w:rFonts w:asciiTheme="majorBidi" w:hAnsiTheme="majorBidi" w:cstheme="majorBidi"/>
        <w:color w:val="0000CC"/>
        <w:sz w:val="28"/>
        <w:szCs w:val="28"/>
        <w:u w:val="single"/>
        <w:lang w:val="en-US"/>
      </w:rPr>
      <w:t>CCORE 2022 CONFERENCE</w:t>
    </w:r>
  </w:p>
  <w:p w:rsidR="00583959" w:rsidRPr="00193615" w:rsidRDefault="00193615" w:rsidP="00C1058C">
    <w:pPr>
      <w:pStyle w:val="Titre2"/>
      <w:rPr>
        <w:rFonts w:asciiTheme="majorBidi" w:hAnsiTheme="majorBidi" w:cstheme="majorBidi"/>
        <w:color w:val="0000CC"/>
        <w:sz w:val="28"/>
        <w:szCs w:val="28"/>
        <w:u w:val="single"/>
        <w:lang w:val="en-US"/>
      </w:rPr>
    </w:pPr>
    <w:r w:rsidRPr="00193615">
      <w:rPr>
        <w:rFonts w:asciiTheme="majorBidi" w:hAnsiTheme="majorBidi" w:cstheme="majorBidi"/>
        <w:color w:val="0000CC"/>
        <w:sz w:val="28"/>
        <w:szCs w:val="28"/>
        <w:u w:val="single"/>
        <w:lang w:val="en-US"/>
      </w:rPr>
      <w:t>FULL PAPER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37" w:rsidRPr="00B175BB" w:rsidRDefault="009F5937" w:rsidP="009F5937">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EB8"/>
    <w:multiLevelType w:val="multilevel"/>
    <w:tmpl w:val="AA3430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F5B26BC"/>
    <w:multiLevelType w:val="multilevel"/>
    <w:tmpl w:val="53181F6A"/>
    <w:lvl w:ilvl="0">
      <w:start w:val="1"/>
      <w:numFmt w:val="upperLetter"/>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FC207F5"/>
    <w:multiLevelType w:val="multilevel"/>
    <w:tmpl w:val="D69EEA80"/>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FC749FB"/>
    <w:multiLevelType w:val="multilevel"/>
    <w:tmpl w:val="38F80EB6"/>
    <w:lvl w:ilvl="0">
      <w:start w:val="1"/>
      <w:numFmt w:val="decimal"/>
      <w:lvlText w:val="%1."/>
      <w:lvlJc w:val="left"/>
      <w:pPr>
        <w:tabs>
          <w:tab w:val="num" w:pos="928"/>
        </w:tabs>
        <w:ind w:left="928" w:hanging="360"/>
      </w:pPr>
      <w:rPr>
        <w:rFonts w:asciiTheme="minorHAnsi" w:eastAsia="Times New Roman" w:hAnsiTheme="minorHAnsi" w:cstheme="minorHAnsi"/>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4">
    <w:nsid w:val="39844867"/>
    <w:multiLevelType w:val="multilevel"/>
    <w:tmpl w:val="D070EDBA"/>
    <w:lvl w:ilvl="0">
      <w:start w:val="1"/>
      <w:numFmt w:val="upperRoman"/>
      <w:lvlText w:val="%1."/>
      <w:lvlJc w:val="right"/>
      <w:pPr>
        <w:ind w:left="720" w:hanging="360"/>
      </w:pPr>
      <w:rPr>
        <w:rFonts w:ascii="Times New Roman" w:eastAsia="Times New Roman" w:hAnsi="Times New Roman" w:cs="Times New Roman"/>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A800B7B"/>
    <w:multiLevelType w:val="hybridMultilevel"/>
    <w:tmpl w:val="27648F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43ED1172"/>
    <w:multiLevelType w:val="multilevel"/>
    <w:tmpl w:val="E52C57DE"/>
    <w:lvl w:ilvl="0">
      <w:start w:val="4"/>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74E2192"/>
    <w:multiLevelType w:val="multilevel"/>
    <w:tmpl w:val="4E5A677C"/>
    <w:lvl w:ilvl="0">
      <w:start w:val="1"/>
      <w:numFmt w:val="upperLetter"/>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E7675AB"/>
    <w:multiLevelType w:val="multilevel"/>
    <w:tmpl w:val="F948C346"/>
    <w:lvl w:ilvl="0">
      <w:start w:val="1"/>
      <w:numFmt w:val="upperRoman"/>
      <w:lvlText w:val="%1."/>
      <w:lvlJc w:val="right"/>
      <w:pPr>
        <w:ind w:left="720" w:hanging="360"/>
      </w:pPr>
      <w:rPr>
        <w:rFonts w:ascii="Times New Roman" w:eastAsia="Times New Roman" w:hAnsi="Times New Roman" w:cs="Times New Roman"/>
        <w:b w:val="0"/>
        <w:sz w:val="24"/>
        <w:szCs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A306789"/>
    <w:multiLevelType w:val="hybridMultilevel"/>
    <w:tmpl w:val="EEACDE3A"/>
    <w:lvl w:ilvl="0" w:tplc="1C286AD8">
      <w:start w:val="1"/>
      <w:numFmt w:val="bullet"/>
      <w:pStyle w:val="Paragraphedeliste"/>
      <w:lvlText w:val=""/>
      <w:lvlJc w:val="left"/>
      <w:pPr>
        <w:ind w:left="768" w:hanging="360"/>
      </w:pPr>
      <w:rPr>
        <w:rFonts w:ascii="Symbol" w:hAnsi="Symbol" w:hint="default"/>
      </w:rPr>
    </w:lvl>
    <w:lvl w:ilvl="1" w:tplc="34090003" w:tentative="1">
      <w:start w:val="1"/>
      <w:numFmt w:val="bullet"/>
      <w:lvlText w:val="o"/>
      <w:lvlJc w:val="left"/>
      <w:pPr>
        <w:ind w:left="1488" w:hanging="360"/>
      </w:pPr>
      <w:rPr>
        <w:rFonts w:ascii="Courier New" w:hAnsi="Courier New" w:cs="Courier New" w:hint="default"/>
      </w:rPr>
    </w:lvl>
    <w:lvl w:ilvl="2" w:tplc="34090005" w:tentative="1">
      <w:start w:val="1"/>
      <w:numFmt w:val="bullet"/>
      <w:lvlText w:val=""/>
      <w:lvlJc w:val="left"/>
      <w:pPr>
        <w:ind w:left="2208" w:hanging="360"/>
      </w:pPr>
      <w:rPr>
        <w:rFonts w:ascii="Wingdings" w:hAnsi="Wingdings" w:hint="default"/>
      </w:rPr>
    </w:lvl>
    <w:lvl w:ilvl="3" w:tplc="34090001" w:tentative="1">
      <w:start w:val="1"/>
      <w:numFmt w:val="bullet"/>
      <w:lvlText w:val=""/>
      <w:lvlJc w:val="left"/>
      <w:pPr>
        <w:ind w:left="2928" w:hanging="360"/>
      </w:pPr>
      <w:rPr>
        <w:rFonts w:ascii="Symbol" w:hAnsi="Symbol" w:hint="default"/>
      </w:rPr>
    </w:lvl>
    <w:lvl w:ilvl="4" w:tplc="34090003" w:tentative="1">
      <w:start w:val="1"/>
      <w:numFmt w:val="bullet"/>
      <w:lvlText w:val="o"/>
      <w:lvlJc w:val="left"/>
      <w:pPr>
        <w:ind w:left="3648" w:hanging="360"/>
      </w:pPr>
      <w:rPr>
        <w:rFonts w:ascii="Courier New" w:hAnsi="Courier New" w:cs="Courier New" w:hint="default"/>
      </w:rPr>
    </w:lvl>
    <w:lvl w:ilvl="5" w:tplc="34090005" w:tentative="1">
      <w:start w:val="1"/>
      <w:numFmt w:val="bullet"/>
      <w:lvlText w:val=""/>
      <w:lvlJc w:val="left"/>
      <w:pPr>
        <w:ind w:left="4368" w:hanging="360"/>
      </w:pPr>
      <w:rPr>
        <w:rFonts w:ascii="Wingdings" w:hAnsi="Wingdings" w:hint="default"/>
      </w:rPr>
    </w:lvl>
    <w:lvl w:ilvl="6" w:tplc="34090001" w:tentative="1">
      <w:start w:val="1"/>
      <w:numFmt w:val="bullet"/>
      <w:lvlText w:val=""/>
      <w:lvlJc w:val="left"/>
      <w:pPr>
        <w:ind w:left="5088" w:hanging="360"/>
      </w:pPr>
      <w:rPr>
        <w:rFonts w:ascii="Symbol" w:hAnsi="Symbol" w:hint="default"/>
      </w:rPr>
    </w:lvl>
    <w:lvl w:ilvl="7" w:tplc="34090003" w:tentative="1">
      <w:start w:val="1"/>
      <w:numFmt w:val="bullet"/>
      <w:lvlText w:val="o"/>
      <w:lvlJc w:val="left"/>
      <w:pPr>
        <w:ind w:left="5808" w:hanging="360"/>
      </w:pPr>
      <w:rPr>
        <w:rFonts w:ascii="Courier New" w:hAnsi="Courier New" w:cs="Courier New" w:hint="default"/>
      </w:rPr>
    </w:lvl>
    <w:lvl w:ilvl="8" w:tplc="34090005" w:tentative="1">
      <w:start w:val="1"/>
      <w:numFmt w:val="bullet"/>
      <w:lvlText w:val=""/>
      <w:lvlJc w:val="left"/>
      <w:pPr>
        <w:ind w:left="6528"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6"/>
  </w:num>
  <w:num w:numId="6">
    <w:abstractNumId w:val="1"/>
  </w:num>
  <w:num w:numId="7">
    <w:abstractNumId w:val="4"/>
  </w:num>
  <w:num w:numId="8">
    <w:abstractNumId w:val="3"/>
  </w:num>
  <w:num w:numId="9">
    <w:abstractNumId w:val="5"/>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FYaptenco">
    <w15:presenceInfo w15:providerId="None" w15:userId="KFYaptenc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footnotePr>
    <w:footnote w:id="0"/>
    <w:footnote w:id="1"/>
  </w:footnotePr>
  <w:endnotePr>
    <w:endnote w:id="0"/>
    <w:endnote w:id="1"/>
  </w:endnotePr>
  <w:compat/>
  <w:rsids>
    <w:rsidRoot w:val="00E77526"/>
    <w:rsid w:val="00050425"/>
    <w:rsid w:val="00072B0E"/>
    <w:rsid w:val="00080E6B"/>
    <w:rsid w:val="001341B8"/>
    <w:rsid w:val="00153DF1"/>
    <w:rsid w:val="00155318"/>
    <w:rsid w:val="00166209"/>
    <w:rsid w:val="00193615"/>
    <w:rsid w:val="001A641D"/>
    <w:rsid w:val="001D2306"/>
    <w:rsid w:val="002259C7"/>
    <w:rsid w:val="00286F80"/>
    <w:rsid w:val="002B3290"/>
    <w:rsid w:val="002F435E"/>
    <w:rsid w:val="00360238"/>
    <w:rsid w:val="00467C5C"/>
    <w:rsid w:val="00490A4D"/>
    <w:rsid w:val="004B6353"/>
    <w:rsid w:val="004B6489"/>
    <w:rsid w:val="004D1193"/>
    <w:rsid w:val="00505902"/>
    <w:rsid w:val="005357AB"/>
    <w:rsid w:val="0056386B"/>
    <w:rsid w:val="00583959"/>
    <w:rsid w:val="0059397D"/>
    <w:rsid w:val="005F02CD"/>
    <w:rsid w:val="006274AD"/>
    <w:rsid w:val="0063143D"/>
    <w:rsid w:val="006665BA"/>
    <w:rsid w:val="006C78DA"/>
    <w:rsid w:val="007007A6"/>
    <w:rsid w:val="00706139"/>
    <w:rsid w:val="007063D0"/>
    <w:rsid w:val="00805986"/>
    <w:rsid w:val="0082623D"/>
    <w:rsid w:val="008B052A"/>
    <w:rsid w:val="0095638A"/>
    <w:rsid w:val="009B1A9A"/>
    <w:rsid w:val="009F5937"/>
    <w:rsid w:val="00A3541E"/>
    <w:rsid w:val="00A434E2"/>
    <w:rsid w:val="00A55EB0"/>
    <w:rsid w:val="00A76F91"/>
    <w:rsid w:val="00A80DED"/>
    <w:rsid w:val="00A95CBB"/>
    <w:rsid w:val="00B175BB"/>
    <w:rsid w:val="00B301E3"/>
    <w:rsid w:val="00B31F4C"/>
    <w:rsid w:val="00B401F7"/>
    <w:rsid w:val="00B60F89"/>
    <w:rsid w:val="00B81A34"/>
    <w:rsid w:val="00B87641"/>
    <w:rsid w:val="00C1058C"/>
    <w:rsid w:val="00C13307"/>
    <w:rsid w:val="00C43B15"/>
    <w:rsid w:val="00CC0A6E"/>
    <w:rsid w:val="00D06D84"/>
    <w:rsid w:val="00E36FD1"/>
    <w:rsid w:val="00E64C60"/>
    <w:rsid w:val="00E7288C"/>
    <w:rsid w:val="00E77526"/>
    <w:rsid w:val="00E92BDA"/>
    <w:rsid w:val="00EA5E0B"/>
    <w:rsid w:val="00F2385A"/>
    <w:rsid w:val="00F4759A"/>
    <w:rsid w:val="00F5216A"/>
    <w:rsid w:val="00F818AC"/>
    <w:rsid w:val="00F86BB0"/>
    <w:rsid w:val="00FC7984"/>
    <w:rsid w:val="00FD011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PH"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7641"/>
    <w:pPr>
      <w:spacing w:after="120" w:line="240" w:lineRule="auto"/>
      <w:jc w:val="both"/>
    </w:pPr>
    <w:rPr>
      <w:rFonts w:ascii="Palatino Linotype" w:eastAsia="Times New Roman" w:hAnsi="Palatino Linotype"/>
      <w:sz w:val="20"/>
      <w:szCs w:val="20"/>
    </w:rPr>
  </w:style>
  <w:style w:type="paragraph" w:styleId="Titre1">
    <w:name w:val="heading 1"/>
    <w:basedOn w:val="Normal"/>
    <w:next w:val="Normal"/>
    <w:uiPriority w:val="9"/>
    <w:rsid w:val="001A641D"/>
    <w:pPr>
      <w:keepNext/>
      <w:keepLines/>
      <w:spacing w:before="400"/>
      <w:outlineLvl w:val="0"/>
    </w:pPr>
    <w:rPr>
      <w:sz w:val="40"/>
      <w:szCs w:val="40"/>
    </w:rPr>
  </w:style>
  <w:style w:type="paragraph" w:styleId="Titre2">
    <w:name w:val="heading 2"/>
    <w:basedOn w:val="Normal"/>
    <w:next w:val="Normal"/>
    <w:uiPriority w:val="9"/>
    <w:unhideWhenUsed/>
    <w:qFormat/>
    <w:rsid w:val="00C1058C"/>
    <w:pPr>
      <w:jc w:val="center"/>
      <w:outlineLvl w:val="1"/>
    </w:pPr>
    <w:rPr>
      <w:b/>
      <w:bCs/>
      <w:sz w:val="24"/>
      <w:szCs w:val="24"/>
      <w:lang w:val="en-PH"/>
    </w:rPr>
  </w:style>
  <w:style w:type="paragraph" w:styleId="Titre3">
    <w:name w:val="heading 3"/>
    <w:basedOn w:val="Normal"/>
    <w:next w:val="Normal"/>
    <w:uiPriority w:val="9"/>
    <w:unhideWhenUsed/>
    <w:rsid w:val="001A641D"/>
    <w:pPr>
      <w:keepNext/>
      <w:keepLines/>
      <w:spacing w:before="320" w:after="80"/>
      <w:outlineLvl w:val="2"/>
    </w:pPr>
    <w:rPr>
      <w:color w:val="434343"/>
      <w:sz w:val="28"/>
      <w:szCs w:val="28"/>
    </w:rPr>
  </w:style>
  <w:style w:type="paragraph" w:styleId="Titre4">
    <w:name w:val="heading 4"/>
    <w:basedOn w:val="Normal"/>
    <w:next w:val="Normal"/>
    <w:uiPriority w:val="9"/>
    <w:unhideWhenUsed/>
    <w:rsid w:val="001A641D"/>
    <w:pPr>
      <w:keepNext/>
      <w:keepLines/>
      <w:spacing w:before="280" w:after="80"/>
      <w:outlineLvl w:val="3"/>
    </w:pPr>
    <w:rPr>
      <w:color w:val="666666"/>
      <w:sz w:val="24"/>
      <w:szCs w:val="24"/>
    </w:rPr>
  </w:style>
  <w:style w:type="paragraph" w:styleId="Titre5">
    <w:name w:val="heading 5"/>
    <w:basedOn w:val="Normal"/>
    <w:next w:val="Normal"/>
    <w:uiPriority w:val="9"/>
    <w:unhideWhenUsed/>
    <w:rsid w:val="001A641D"/>
    <w:pPr>
      <w:keepNext/>
      <w:keepLines/>
      <w:spacing w:before="240" w:after="80"/>
      <w:outlineLvl w:val="4"/>
    </w:pPr>
    <w:rPr>
      <w:color w:val="666666"/>
    </w:rPr>
  </w:style>
  <w:style w:type="paragraph" w:styleId="Titre6">
    <w:name w:val="heading 6"/>
    <w:basedOn w:val="Normal"/>
    <w:next w:val="Normal"/>
    <w:uiPriority w:val="9"/>
    <w:semiHidden/>
    <w:unhideWhenUsed/>
    <w:rsid w:val="001A641D"/>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sid w:val="00B87641"/>
    <w:pPr>
      <w:spacing w:before="240" w:after="240"/>
      <w:jc w:val="center"/>
    </w:pPr>
    <w:rPr>
      <w:sz w:val="28"/>
      <w:szCs w:val="28"/>
    </w:rPr>
  </w:style>
  <w:style w:type="paragraph" w:styleId="Sous-titre">
    <w:name w:val="Subtitle"/>
    <w:basedOn w:val="Normal"/>
    <w:next w:val="Normal"/>
    <w:uiPriority w:val="11"/>
    <w:qFormat/>
    <w:rsid w:val="00B87641"/>
    <w:rPr>
      <w:b/>
      <w:bCs/>
    </w:rPr>
  </w:style>
  <w:style w:type="table" w:customStyle="1" w:styleId="a">
    <w:basedOn w:val="TableauNormal"/>
    <w:rsid w:val="001A641D"/>
    <w:tblPr>
      <w:tblStyleRowBandSize w:val="1"/>
      <w:tblStyleColBandSize w:val="1"/>
      <w:tblInd w:w="0" w:type="dxa"/>
      <w:tblCellMar>
        <w:top w:w="100" w:type="dxa"/>
        <w:left w:w="100" w:type="dxa"/>
        <w:bottom w:w="100" w:type="dxa"/>
        <w:right w:w="100" w:type="dxa"/>
      </w:tblCellMar>
    </w:tblPr>
  </w:style>
  <w:style w:type="paragraph" w:styleId="En-tte">
    <w:name w:val="header"/>
    <w:basedOn w:val="Normal"/>
    <w:link w:val="En-tteCar"/>
    <w:uiPriority w:val="99"/>
    <w:unhideWhenUsed/>
    <w:rsid w:val="002F435E"/>
    <w:pPr>
      <w:tabs>
        <w:tab w:val="center" w:pos="4680"/>
        <w:tab w:val="right" w:pos="9360"/>
      </w:tabs>
    </w:pPr>
  </w:style>
  <w:style w:type="character" w:customStyle="1" w:styleId="En-tteCar">
    <w:name w:val="En-tête Car"/>
    <w:basedOn w:val="Policepardfaut"/>
    <w:link w:val="En-tte"/>
    <w:uiPriority w:val="99"/>
    <w:rsid w:val="002F435E"/>
  </w:style>
  <w:style w:type="paragraph" w:styleId="Pieddepage">
    <w:name w:val="footer"/>
    <w:basedOn w:val="Normal"/>
    <w:link w:val="PieddepageCar"/>
    <w:uiPriority w:val="99"/>
    <w:unhideWhenUsed/>
    <w:rsid w:val="002F435E"/>
    <w:pPr>
      <w:tabs>
        <w:tab w:val="center" w:pos="4680"/>
        <w:tab w:val="right" w:pos="9360"/>
      </w:tabs>
    </w:pPr>
  </w:style>
  <w:style w:type="character" w:customStyle="1" w:styleId="PieddepageCar">
    <w:name w:val="Pied de page Car"/>
    <w:basedOn w:val="Policepardfaut"/>
    <w:link w:val="Pieddepage"/>
    <w:uiPriority w:val="99"/>
    <w:rsid w:val="002F435E"/>
  </w:style>
  <w:style w:type="paragraph" w:styleId="Paragraphedeliste">
    <w:name w:val="List Paragraph"/>
    <w:basedOn w:val="Commentaire"/>
    <w:uiPriority w:val="34"/>
    <w:qFormat/>
    <w:rsid w:val="009F5937"/>
    <w:pPr>
      <w:numPr>
        <w:numId w:val="10"/>
      </w:numPr>
      <w:ind w:left="284" w:hanging="284"/>
    </w:pPr>
  </w:style>
  <w:style w:type="character" w:styleId="Marquedecommentaire">
    <w:name w:val="annotation reference"/>
    <w:basedOn w:val="Policepardfaut"/>
    <w:uiPriority w:val="99"/>
    <w:semiHidden/>
    <w:unhideWhenUsed/>
    <w:rsid w:val="0059397D"/>
    <w:rPr>
      <w:sz w:val="16"/>
      <w:szCs w:val="16"/>
    </w:rPr>
  </w:style>
  <w:style w:type="paragraph" w:styleId="Commentaire">
    <w:name w:val="annotation text"/>
    <w:basedOn w:val="Normal"/>
    <w:link w:val="CommentaireCar"/>
    <w:uiPriority w:val="99"/>
    <w:unhideWhenUsed/>
    <w:rsid w:val="0059397D"/>
  </w:style>
  <w:style w:type="character" w:customStyle="1" w:styleId="CommentaireCar">
    <w:name w:val="Commentaire Car"/>
    <w:basedOn w:val="Policepardfaut"/>
    <w:link w:val="Commentaire"/>
    <w:uiPriority w:val="99"/>
    <w:rsid w:val="0059397D"/>
    <w:rPr>
      <w:sz w:val="20"/>
      <w:szCs w:val="20"/>
    </w:rPr>
  </w:style>
  <w:style w:type="paragraph" w:styleId="Objetducommentaire">
    <w:name w:val="annotation subject"/>
    <w:basedOn w:val="Commentaire"/>
    <w:next w:val="Commentaire"/>
    <w:link w:val="ObjetducommentaireCar"/>
    <w:uiPriority w:val="99"/>
    <w:semiHidden/>
    <w:unhideWhenUsed/>
    <w:rsid w:val="0059397D"/>
    <w:rPr>
      <w:b/>
      <w:bCs/>
    </w:rPr>
  </w:style>
  <w:style w:type="character" w:customStyle="1" w:styleId="ObjetducommentaireCar">
    <w:name w:val="Objet du commentaire Car"/>
    <w:basedOn w:val="CommentaireCar"/>
    <w:link w:val="Objetducommentaire"/>
    <w:uiPriority w:val="99"/>
    <w:semiHidden/>
    <w:rsid w:val="0059397D"/>
    <w:rPr>
      <w:b/>
      <w:bCs/>
      <w:sz w:val="20"/>
      <w:szCs w:val="20"/>
    </w:rPr>
  </w:style>
  <w:style w:type="paragraph" w:styleId="Textedebulles">
    <w:name w:val="Balloon Text"/>
    <w:basedOn w:val="Normal"/>
    <w:link w:val="TextedebullesCar"/>
    <w:uiPriority w:val="99"/>
    <w:semiHidden/>
    <w:unhideWhenUsed/>
    <w:rsid w:val="005939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397D"/>
    <w:rPr>
      <w:rFonts w:ascii="Segoe UI" w:hAnsi="Segoe UI" w:cs="Segoe UI"/>
      <w:sz w:val="18"/>
      <w:szCs w:val="18"/>
    </w:rPr>
  </w:style>
  <w:style w:type="paragraph" w:styleId="Sansinterligne">
    <w:name w:val="No Spacing"/>
    <w:link w:val="SansinterligneCar"/>
    <w:uiPriority w:val="1"/>
    <w:rsid w:val="00C1058C"/>
    <w:pPr>
      <w:spacing w:line="240" w:lineRule="auto"/>
      <w:jc w:val="both"/>
    </w:pPr>
    <w:rPr>
      <w:rFonts w:ascii="Palatino Linotype" w:eastAsia="Times New Roman" w:hAnsi="Palatino Linotype"/>
      <w:sz w:val="20"/>
      <w:szCs w:val="20"/>
    </w:rPr>
  </w:style>
  <w:style w:type="paragraph" w:customStyle="1" w:styleId="AuthorAffilitation">
    <w:name w:val="Author Affilitation"/>
    <w:basedOn w:val="Sansinterligne"/>
    <w:link w:val="AuthorAffilitationChar"/>
    <w:qFormat/>
    <w:rsid w:val="00C1058C"/>
    <w:pPr>
      <w:jc w:val="center"/>
    </w:pPr>
  </w:style>
  <w:style w:type="paragraph" w:customStyle="1" w:styleId="Captions">
    <w:name w:val="Captions"/>
    <w:basedOn w:val="Commentaire"/>
    <w:link w:val="CaptionsChar"/>
    <w:qFormat/>
    <w:rsid w:val="00C1058C"/>
    <w:pPr>
      <w:jc w:val="center"/>
    </w:pPr>
    <w:rPr>
      <w:i/>
      <w:iCs/>
    </w:rPr>
  </w:style>
  <w:style w:type="character" w:customStyle="1" w:styleId="SansinterligneCar">
    <w:name w:val="Sans interligne Car"/>
    <w:basedOn w:val="Policepardfaut"/>
    <w:link w:val="Sansinterligne"/>
    <w:uiPriority w:val="1"/>
    <w:rsid w:val="00C1058C"/>
    <w:rPr>
      <w:rFonts w:ascii="Palatino Linotype" w:eastAsia="Times New Roman" w:hAnsi="Palatino Linotype"/>
      <w:sz w:val="20"/>
      <w:szCs w:val="20"/>
    </w:rPr>
  </w:style>
  <w:style w:type="character" w:customStyle="1" w:styleId="AuthorAffilitationChar">
    <w:name w:val="Author Affilitation Char"/>
    <w:basedOn w:val="SansinterligneCar"/>
    <w:link w:val="AuthorAffilitation"/>
    <w:rsid w:val="00C1058C"/>
    <w:rPr>
      <w:rFonts w:ascii="Palatino Linotype" w:eastAsia="Times New Roman" w:hAnsi="Palatino Linotype"/>
      <w:sz w:val="20"/>
      <w:szCs w:val="20"/>
    </w:rPr>
  </w:style>
  <w:style w:type="table" w:styleId="Grilledutableau">
    <w:name w:val="Table Grid"/>
    <w:basedOn w:val="TableauNormal"/>
    <w:uiPriority w:val="39"/>
    <w:rsid w:val="00B60F8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sChar">
    <w:name w:val="Captions Char"/>
    <w:basedOn w:val="CommentaireCar"/>
    <w:link w:val="Captions"/>
    <w:rsid w:val="00C1058C"/>
    <w:rPr>
      <w:rFonts w:ascii="Palatino Linotype" w:eastAsia="Times New Roman" w:hAnsi="Palatino Linotype"/>
      <w:i/>
      <w:iCs/>
      <w:sz w:val="20"/>
      <w:szCs w:val="20"/>
    </w:rPr>
  </w:style>
  <w:style w:type="character" w:styleId="Textedelespacerserv">
    <w:name w:val="Placeholder Text"/>
    <w:basedOn w:val="Policepardfaut"/>
    <w:uiPriority w:val="99"/>
    <w:semiHidden/>
    <w:rsid w:val="005F02CD"/>
    <w:rPr>
      <w:color w:val="808080"/>
    </w:rPr>
  </w:style>
  <w:style w:type="paragraph" w:customStyle="1" w:styleId="Tabledata">
    <w:name w:val="Table data"/>
    <w:basedOn w:val="Commentaire"/>
    <w:link w:val="TabledataChar"/>
    <w:qFormat/>
    <w:rsid w:val="007063D0"/>
    <w:rPr>
      <w:sz w:val="16"/>
      <w:szCs w:val="16"/>
    </w:rPr>
  </w:style>
  <w:style w:type="character" w:customStyle="1" w:styleId="TabledataChar">
    <w:name w:val="Table data Char"/>
    <w:basedOn w:val="CommentaireCar"/>
    <w:link w:val="Tabledata"/>
    <w:rsid w:val="007063D0"/>
    <w:rPr>
      <w:rFonts w:ascii="Palatino Linotype" w:eastAsia="Times New Roman" w:hAnsi="Palatino Linotype"/>
      <w:sz w:val="16"/>
      <w:szCs w:val="16"/>
    </w:rPr>
  </w:style>
  <w:style w:type="character" w:styleId="Lienhypertexte">
    <w:name w:val="Hyperlink"/>
    <w:basedOn w:val="Policepardfaut"/>
    <w:uiPriority w:val="99"/>
    <w:unhideWhenUsed/>
    <w:rsid w:val="00F5216A"/>
    <w:rPr>
      <w:color w:val="0000FF" w:themeColor="hyperlink"/>
      <w:u w:val="single"/>
    </w:rPr>
  </w:style>
  <w:style w:type="character" w:customStyle="1" w:styleId="UnresolvedMention">
    <w:name w:val="Unresolved Mention"/>
    <w:basedOn w:val="Policepardfaut"/>
    <w:uiPriority w:val="99"/>
    <w:semiHidden/>
    <w:unhideWhenUsed/>
    <w:rsid w:val="00F521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1968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A1939-78B5-4BB2-8B0E-65D1047D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455</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CCORE-2022</dc:creator>
  <cp:lastModifiedBy>Haddout</cp:lastModifiedBy>
  <cp:revision>19</cp:revision>
  <cp:lastPrinted>2020-11-16T13:06:00Z</cp:lastPrinted>
  <dcterms:created xsi:type="dcterms:W3CDTF">2022-04-15T10:52:00Z</dcterms:created>
  <dcterms:modified xsi:type="dcterms:W3CDTF">2022-04-15T11:15:00Z</dcterms:modified>
</cp:coreProperties>
</file>